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7B" w:rsidRPr="00A60338" w:rsidRDefault="0017337B" w:rsidP="0017337B">
      <w:pPr>
        <w:spacing w:line="360" w:lineRule="auto"/>
        <w:ind w:left="720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Статья: «И</w:t>
      </w:r>
      <w:r w:rsidRPr="00A60338">
        <w:rPr>
          <w:b/>
          <w:sz w:val="28"/>
          <w:szCs w:val="28"/>
        </w:rPr>
        <w:t>спользова</w:t>
      </w:r>
      <w:r>
        <w:rPr>
          <w:b/>
          <w:sz w:val="28"/>
          <w:szCs w:val="28"/>
        </w:rPr>
        <w:t>ние</w:t>
      </w:r>
      <w:r w:rsidRPr="00A60338">
        <w:rPr>
          <w:b/>
          <w:sz w:val="28"/>
          <w:szCs w:val="28"/>
        </w:rPr>
        <w:t xml:space="preserve"> новых образо</w:t>
      </w:r>
      <w:r>
        <w:rPr>
          <w:b/>
          <w:sz w:val="28"/>
          <w:szCs w:val="28"/>
        </w:rPr>
        <w:t>вательных технологий воспитателем</w:t>
      </w:r>
      <w:r w:rsidRPr="00A60338">
        <w:rPr>
          <w:b/>
          <w:sz w:val="28"/>
          <w:szCs w:val="28"/>
        </w:rPr>
        <w:t xml:space="preserve"> структурного подразделения</w:t>
      </w:r>
      <w:r>
        <w:rPr>
          <w:b/>
          <w:sz w:val="28"/>
          <w:szCs w:val="28"/>
        </w:rPr>
        <w:t xml:space="preserve"> </w:t>
      </w:r>
      <w:r w:rsidRPr="00A60338">
        <w:rPr>
          <w:b/>
          <w:sz w:val="28"/>
          <w:szCs w:val="28"/>
        </w:rPr>
        <w:t xml:space="preserve"> детского</w:t>
      </w:r>
      <w:r>
        <w:rPr>
          <w:b/>
          <w:sz w:val="28"/>
          <w:szCs w:val="28"/>
        </w:rPr>
        <w:t xml:space="preserve"> </w:t>
      </w:r>
      <w:r w:rsidRPr="00A60338">
        <w:rPr>
          <w:b/>
          <w:sz w:val="28"/>
          <w:szCs w:val="28"/>
        </w:rPr>
        <w:t xml:space="preserve"> сада «Ручеек» ГБОУ СОШ с. Екатериновки муниципального района  Приволжский </w:t>
      </w:r>
      <w:r>
        <w:rPr>
          <w:b/>
          <w:sz w:val="28"/>
          <w:szCs w:val="28"/>
        </w:rPr>
        <w:t>Маховой Зинаидой Семёновной»</w:t>
      </w:r>
    </w:p>
    <w:p w:rsidR="0017337B" w:rsidRDefault="0017337B" w:rsidP="0017337B">
      <w:pPr>
        <w:spacing w:line="360" w:lineRule="auto"/>
        <w:ind w:firstLine="708"/>
        <w:jc w:val="both"/>
        <w:rPr>
          <w:sz w:val="28"/>
          <w:szCs w:val="28"/>
        </w:rPr>
      </w:pPr>
    </w:p>
    <w:p w:rsidR="0017337B" w:rsidRPr="00C51622" w:rsidRDefault="0017337B" w:rsidP="0017337B">
      <w:pPr>
        <w:spacing w:line="360" w:lineRule="auto"/>
        <w:ind w:left="708" w:firstLine="75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В условиях внедрения ФГОС ДО и модернизации дошкольного образования, особое значение, на мой взгляд, приобретает гармонизация повышенных требований и необходимости личностного развития ребенка, возможности прожить дошкольное детство полноценно, что способствует становлению адаптивных структур личностной сферы и развитию индивидуальных способностей личности каждого воспитанника.</w:t>
      </w:r>
    </w:p>
    <w:p w:rsidR="0017337B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Повышение квалификации, внедрение современных образовательных технологий и методик позволили мне усовершенствовать педагогический процесс в соответствии с новыми требованиями, организовать качественную подготовку воспитанников к школе.</w:t>
      </w:r>
    </w:p>
    <w:p w:rsidR="0017337B" w:rsidRPr="004D0A16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2C25DD">
        <w:rPr>
          <w:sz w:val="28"/>
          <w:szCs w:val="28"/>
          <w:shd w:val="clear" w:color="auto" w:fill="FFFFFF"/>
        </w:rPr>
        <w:t>Мой пед</w:t>
      </w:r>
      <w:r>
        <w:rPr>
          <w:sz w:val="28"/>
          <w:szCs w:val="28"/>
          <w:shd w:val="clear" w:color="auto" w:fill="FFFFFF"/>
        </w:rPr>
        <w:t>агогический стаж сравнительно большой и я за это время научилась узнавать характер детей, видеть их настроение, и с уверенностью могу сказать, что д</w:t>
      </w:r>
      <w:r w:rsidRPr="002C25DD">
        <w:rPr>
          <w:sz w:val="28"/>
          <w:szCs w:val="28"/>
          <w:shd w:val="clear" w:color="auto" w:fill="FFFFFF"/>
        </w:rPr>
        <w:t>ети – наше будущее и относиться к ним надо с большой любовью и уважением, только тогда возможен позитивный результат в их воспитании и развитии.</w:t>
      </w:r>
    </w:p>
    <w:p w:rsidR="0017337B" w:rsidRPr="002C25DD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jc w:val="both"/>
        <w:rPr>
          <w:color w:val="000000"/>
          <w:sz w:val="28"/>
          <w:szCs w:val="28"/>
        </w:rPr>
      </w:pPr>
      <w:r w:rsidRPr="002C25DD">
        <w:rPr>
          <w:color w:val="000000"/>
          <w:sz w:val="28"/>
          <w:szCs w:val="28"/>
        </w:rPr>
        <w:t>Цель моей работы – обеспечение организации педагогического сопровождения де</w:t>
      </w:r>
      <w:r>
        <w:rPr>
          <w:color w:val="000000"/>
          <w:sz w:val="28"/>
          <w:szCs w:val="28"/>
        </w:rPr>
        <w:t xml:space="preserve">тей, что позволяет адаптировать </w:t>
      </w:r>
      <w:r w:rsidRPr="002C25DD">
        <w:rPr>
          <w:color w:val="000000"/>
          <w:sz w:val="28"/>
          <w:szCs w:val="28"/>
        </w:rPr>
        <w:t>образовательный и воспитательный процесс к индивидуальным особенностям детей, создавать условия для их личностного роста.</w:t>
      </w:r>
    </w:p>
    <w:p w:rsidR="0017337B" w:rsidRPr="00A60338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0338">
        <w:rPr>
          <w:b/>
          <w:color w:val="000000"/>
          <w:sz w:val="28"/>
          <w:szCs w:val="28"/>
        </w:rPr>
        <w:t>Основные задачи:</w:t>
      </w:r>
    </w:p>
    <w:p w:rsidR="0017337B" w:rsidRPr="002C25DD" w:rsidRDefault="0017337B" w:rsidP="00173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25DD">
        <w:rPr>
          <w:color w:val="000000"/>
          <w:sz w:val="28"/>
          <w:szCs w:val="28"/>
        </w:rPr>
        <w:lastRenderedPageBreak/>
        <w:t>Создать условия для умственного, познавательно-речевого, художественно-эстетического развития, способствующие развитую личность.</w:t>
      </w:r>
    </w:p>
    <w:p w:rsidR="0017337B" w:rsidRPr="002C25DD" w:rsidRDefault="0017337B" w:rsidP="00173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25DD">
        <w:rPr>
          <w:color w:val="000000"/>
          <w:sz w:val="28"/>
          <w:szCs w:val="28"/>
        </w:rPr>
        <w:t>Создать условия для творческой, игровой и самостоятельной деятельности.</w:t>
      </w:r>
    </w:p>
    <w:p w:rsidR="0017337B" w:rsidRPr="002C25DD" w:rsidRDefault="0017337B" w:rsidP="00173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25DD">
        <w:rPr>
          <w:color w:val="000000"/>
          <w:sz w:val="28"/>
          <w:szCs w:val="28"/>
        </w:rPr>
        <w:t>Способствовать сохранению и укреплению здоровья детей как важного фактора успешной жизнедеятельности ребёнка.</w:t>
      </w:r>
    </w:p>
    <w:p w:rsidR="0017337B" w:rsidRPr="00A55EE5" w:rsidRDefault="0017337B" w:rsidP="00173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25DD">
        <w:rPr>
          <w:color w:val="000000"/>
          <w:sz w:val="28"/>
          <w:szCs w:val="28"/>
        </w:rPr>
        <w:t>Создать предметно-развивающую среду для обеспечения комфортно-эмоционального развития и саморазвития детей.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2C25DD">
        <w:rPr>
          <w:sz w:val="28"/>
          <w:szCs w:val="28"/>
        </w:rPr>
        <w:t xml:space="preserve">В современном мире всестороннее развитие детей невозможно без использования современных образовательных технологий. С целью достижения новых образовательных результатов, </w:t>
      </w:r>
      <w:r w:rsidRPr="002C25DD">
        <w:rPr>
          <w:color w:val="000000"/>
          <w:sz w:val="28"/>
          <w:szCs w:val="28"/>
        </w:rPr>
        <w:t>я использую следующие современные образовательные технологии:</w:t>
      </w:r>
      <w:r w:rsidRPr="009C4893">
        <w:rPr>
          <w:color w:val="000000"/>
          <w:sz w:val="28"/>
        </w:rPr>
        <w:t xml:space="preserve"> </w:t>
      </w:r>
      <w:r w:rsidRPr="00C51622">
        <w:rPr>
          <w:color w:val="000000"/>
          <w:sz w:val="28"/>
        </w:rPr>
        <w:t xml:space="preserve">Группа, в которой я работаю, имеет </w:t>
      </w:r>
      <w:proofErr w:type="spellStart"/>
      <w:r w:rsidRPr="00C51622">
        <w:rPr>
          <w:color w:val="000000"/>
          <w:sz w:val="28"/>
        </w:rPr>
        <w:t>общеразвивающую</w:t>
      </w:r>
      <w:proofErr w:type="spellEnd"/>
      <w:r w:rsidRPr="00C51622">
        <w:rPr>
          <w:color w:val="000000"/>
          <w:sz w:val="28"/>
        </w:rPr>
        <w:t xml:space="preserve"> направленность, что предполагает общее развитие интеллектуальных, физических и творческих способностей детей. Для решения задач направлений развития и образования ребенка (социально-коммуникативное развитие, познавательное развитие, речевое развитие, художественно-эстетическо</w:t>
      </w:r>
      <w:r>
        <w:rPr>
          <w:color w:val="000000"/>
          <w:sz w:val="28"/>
        </w:rPr>
        <w:t>е развитие, физическое развитие</w:t>
      </w:r>
      <w:r w:rsidRPr="00C51622">
        <w:rPr>
          <w:color w:val="000000"/>
          <w:sz w:val="28"/>
        </w:rPr>
        <w:t>) в группе я выбрала следующ</w:t>
      </w:r>
      <w:r>
        <w:rPr>
          <w:color w:val="000000"/>
          <w:sz w:val="28"/>
        </w:rPr>
        <w:t xml:space="preserve">ие образовательные технологии: </w:t>
      </w:r>
      <w:proofErr w:type="spellStart"/>
      <w:r w:rsidRPr="00C51622">
        <w:rPr>
          <w:color w:val="000000"/>
          <w:sz w:val="28"/>
        </w:rPr>
        <w:t>здоровьесберегающие</w:t>
      </w:r>
      <w:proofErr w:type="spellEnd"/>
      <w:r w:rsidRPr="00C51622">
        <w:rPr>
          <w:color w:val="000000"/>
          <w:sz w:val="28"/>
        </w:rPr>
        <w:t xml:space="preserve"> технологии, личностно-ориентированные технологии, игровые технологии, технология исследовательской деятельности, информационно-коммуникационные технологии, технологии предметно – развивающей среды.</w:t>
      </w:r>
    </w:p>
    <w:p w:rsidR="0017337B" w:rsidRDefault="0017337B" w:rsidP="0017337B">
      <w:pPr>
        <w:spacing w:line="360" w:lineRule="auto"/>
        <w:ind w:left="708"/>
        <w:jc w:val="both"/>
        <w:rPr>
          <w:color w:val="000000"/>
          <w:sz w:val="28"/>
        </w:rPr>
      </w:pPr>
      <w:r w:rsidRPr="00C51622">
        <w:rPr>
          <w:color w:val="000000"/>
          <w:sz w:val="28"/>
        </w:rPr>
        <w:t>Задача сохранения и укрепления здоровья как физического, так и психологического, приобщение детей к здоро</w:t>
      </w:r>
      <w:r>
        <w:rPr>
          <w:color w:val="000000"/>
          <w:sz w:val="28"/>
        </w:rPr>
        <w:t>вому образу жизни в наше время</w:t>
      </w:r>
      <w:r w:rsidRPr="00C51622">
        <w:rPr>
          <w:color w:val="000000"/>
          <w:sz w:val="28"/>
        </w:rPr>
        <w:t xml:space="preserve"> является </w:t>
      </w:r>
      <w:r>
        <w:rPr>
          <w:color w:val="000000"/>
          <w:sz w:val="28"/>
        </w:rPr>
        <w:t>одной из приоритетных.  </w:t>
      </w:r>
    </w:p>
    <w:p w:rsidR="0017337B" w:rsidRPr="00260256" w:rsidRDefault="0017337B" w:rsidP="0017337B">
      <w:pPr>
        <w:ind w:left="5028" w:firstLine="12"/>
        <w:jc w:val="both"/>
        <w:rPr>
          <w:rFonts w:ascii="Calibri" w:hAnsi="Calibri" w:cs="Calibri"/>
          <w:b/>
          <w:color w:val="000000"/>
        </w:rPr>
      </w:pPr>
      <w:r>
        <w:rPr>
          <w:color w:val="000000"/>
          <w:sz w:val="28"/>
        </w:rPr>
        <w:t xml:space="preserve"> </w:t>
      </w:r>
      <w:proofErr w:type="spellStart"/>
      <w:r w:rsidRPr="00260256">
        <w:rPr>
          <w:b/>
          <w:color w:val="000000"/>
          <w:sz w:val="28"/>
        </w:rPr>
        <w:t>Здоровьесберегающие</w:t>
      </w:r>
      <w:proofErr w:type="spellEnd"/>
      <w:r w:rsidRPr="00260256">
        <w:rPr>
          <w:b/>
          <w:color w:val="000000"/>
          <w:sz w:val="28"/>
        </w:rPr>
        <w:t xml:space="preserve"> технологии:</w:t>
      </w:r>
    </w:p>
    <w:p w:rsidR="0017337B" w:rsidRPr="00C51622" w:rsidRDefault="0017337B" w:rsidP="0017337B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lastRenderedPageBreak/>
        <w:t>Динамические паузы </w:t>
      </w:r>
      <w:r w:rsidRPr="00C51622">
        <w:rPr>
          <w:color w:val="000000"/>
          <w:sz w:val="28"/>
        </w:rPr>
        <w:t>помогают снять уто</w:t>
      </w:r>
      <w:r>
        <w:rPr>
          <w:color w:val="000000"/>
          <w:sz w:val="28"/>
        </w:rPr>
        <w:t>мляемость детей во время непосредственно образовательной деятельности и после них (</w:t>
      </w:r>
      <w:r w:rsidRPr="00C51622">
        <w:rPr>
          <w:color w:val="000000"/>
          <w:sz w:val="28"/>
        </w:rPr>
        <w:t>дыхательная гимнастика и гимнастика для глаз).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Ритмическая гимнастика </w:t>
      </w:r>
      <w:r w:rsidRPr="00C51622">
        <w:rPr>
          <w:color w:val="000000"/>
          <w:sz w:val="28"/>
        </w:rPr>
        <w:t>помогает укреплять физическое здоровье детей.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Гимнастика после сна </w:t>
      </w:r>
      <w:r w:rsidRPr="00C51622">
        <w:rPr>
          <w:color w:val="000000"/>
          <w:sz w:val="28"/>
        </w:rPr>
        <w:t>имеет большое значение для</w:t>
      </w:r>
      <w:r>
        <w:rPr>
          <w:color w:val="000000"/>
          <w:sz w:val="28"/>
        </w:rPr>
        <w:t xml:space="preserve"> профилактики заболеваний. В неё</w:t>
      </w:r>
      <w:r w:rsidRPr="00C51622">
        <w:rPr>
          <w:color w:val="000000"/>
          <w:sz w:val="28"/>
        </w:rPr>
        <w:t xml:space="preserve"> включаются элементы йоги, дыхательной и звуковой гимнастики, игры для улучшения самочувствия детей.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Пальчиковая гимнастика </w:t>
      </w:r>
      <w:r w:rsidRPr="00C51622">
        <w:rPr>
          <w:color w:val="000000"/>
          <w:sz w:val="28"/>
        </w:rPr>
        <w:t>помогает развивать мелкую моторику рук.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proofErr w:type="spellStart"/>
      <w:r>
        <w:rPr>
          <w:b/>
          <w:bCs/>
          <w:color w:val="000000"/>
          <w:sz w:val="28"/>
        </w:rPr>
        <w:t>Сказкотерапия</w:t>
      </w:r>
      <w:proofErr w:type="spellEnd"/>
      <w:r>
        <w:rPr>
          <w:b/>
          <w:bCs/>
          <w:color w:val="000000"/>
          <w:sz w:val="28"/>
        </w:rPr>
        <w:t xml:space="preserve"> </w:t>
      </w:r>
      <w:r w:rsidRPr="00C51622">
        <w:rPr>
          <w:b/>
          <w:bCs/>
          <w:color w:val="000000"/>
          <w:sz w:val="28"/>
        </w:rPr>
        <w:t> </w:t>
      </w:r>
      <w:r w:rsidRPr="00C51622">
        <w:rPr>
          <w:color w:val="000000"/>
          <w:sz w:val="28"/>
        </w:rPr>
        <w:t>позволяет  понять и принять себя и мир, повысить самооценку и измениться в желаемом направлении. 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Музыкотерапия </w:t>
      </w:r>
      <w:r w:rsidRPr="00C51622">
        <w:rPr>
          <w:color w:val="000000"/>
          <w:sz w:val="28"/>
        </w:rPr>
        <w:t>используется для снятия</w:t>
      </w:r>
      <w:r w:rsidRPr="00C51622">
        <w:rPr>
          <w:b/>
          <w:bCs/>
          <w:color w:val="000000"/>
          <w:sz w:val="28"/>
        </w:rPr>
        <w:t> </w:t>
      </w:r>
      <w:r w:rsidRPr="00C51622">
        <w:rPr>
          <w:color w:val="000000"/>
          <w:sz w:val="28"/>
        </w:rPr>
        <w:t>напряжения и повышения эмоционального настроя.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Релаксация </w:t>
      </w:r>
      <w:r w:rsidRPr="00C51622">
        <w:rPr>
          <w:color w:val="000000"/>
          <w:sz w:val="28"/>
        </w:rPr>
        <w:t>помогает снять повышенное нервно - психическое напряжение, нормализовать эмоциональное состояние.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Результат:</w:t>
      </w:r>
      <w:r w:rsidRPr="00C51622">
        <w:rPr>
          <w:color w:val="000000"/>
          <w:sz w:val="28"/>
        </w:rPr>
        <w:t> Применение их на практике помогает детям сохранить здоровье за период пребывания в детском саду: снимает психическое напряжение, успокаивает, позволяет снизить заболевания и количество часто болеющих детей.</w:t>
      </w:r>
    </w:p>
    <w:p w:rsidR="0017337B" w:rsidRPr="00C51622" w:rsidRDefault="0017337B" w:rsidP="0017337B">
      <w:pPr>
        <w:spacing w:line="360" w:lineRule="auto"/>
        <w:ind w:firstLine="708"/>
        <w:jc w:val="center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Технологии предметно – развивающей среды</w:t>
      </w:r>
      <w:r>
        <w:rPr>
          <w:b/>
          <w:bCs/>
          <w:color w:val="000000"/>
          <w:sz w:val="28"/>
        </w:rPr>
        <w:t>:</w:t>
      </w:r>
    </w:p>
    <w:p w:rsidR="0017337B" w:rsidRDefault="0017337B" w:rsidP="0017337B">
      <w:pPr>
        <w:spacing w:line="360" w:lineRule="auto"/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 w:rsidRPr="00C51622">
        <w:rPr>
          <w:color w:val="000000"/>
          <w:sz w:val="28"/>
        </w:rPr>
        <w:t> того чтобы достичь определенных результатов, в группе создана развивающая среда, которая стимулирует самую разнообразную деятельность ребенка:</w:t>
      </w:r>
      <w:r>
        <w:rPr>
          <w:color w:val="000000"/>
          <w:sz w:val="28"/>
        </w:rPr>
        <w:t xml:space="preserve"> центр математики, центр искусства, центр книги, центр строительства, центр игры, центр науки, ц</w:t>
      </w:r>
      <w:r w:rsidRPr="00C51622">
        <w:rPr>
          <w:color w:val="000000"/>
          <w:sz w:val="28"/>
        </w:rPr>
        <w:t>ентр развития речи, «Веселые пальчики» - развитие мелкой мотор</w:t>
      </w:r>
      <w:r>
        <w:rPr>
          <w:color w:val="000000"/>
          <w:sz w:val="28"/>
        </w:rPr>
        <w:t>ики.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 xml:space="preserve"> Основные цели организации ц</w:t>
      </w:r>
      <w:r w:rsidRPr="00C51622">
        <w:rPr>
          <w:color w:val="000000"/>
          <w:sz w:val="28"/>
        </w:rPr>
        <w:t>ентров: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lastRenderedPageBreak/>
        <w:t>- ребенок развивается наилучшим образом, если он включен в активную деятельность;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каждый ребенок развивается в своем темпе, но все дети проходят через типичные периоды развития;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Каждому ребенку предоставл</w:t>
      </w:r>
      <w:r>
        <w:rPr>
          <w:color w:val="000000"/>
          <w:sz w:val="28"/>
        </w:rPr>
        <w:t>ена свобода в выборе сре</w:t>
      </w:r>
      <w:proofErr w:type="gramStart"/>
      <w:r>
        <w:rPr>
          <w:color w:val="000000"/>
          <w:sz w:val="28"/>
        </w:rPr>
        <w:t>дств</w:t>
      </w:r>
      <w:r w:rsidRPr="00C51622">
        <w:rPr>
          <w:color w:val="000000"/>
          <w:sz w:val="28"/>
        </w:rPr>
        <w:t xml:space="preserve"> дл</w:t>
      </w:r>
      <w:proofErr w:type="gramEnd"/>
      <w:r w:rsidRPr="00C51622">
        <w:rPr>
          <w:color w:val="000000"/>
          <w:sz w:val="28"/>
        </w:rPr>
        <w:t>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Предметно-развивающая среда не только обеспечивает разные виды активности (физическую, умственную, игровую), но становится объектом самостоятельной деятельности ребенка, являясь своеобразной формой самообразования.</w:t>
      </w:r>
    </w:p>
    <w:p w:rsidR="0017337B" w:rsidRPr="00C51622" w:rsidRDefault="0017337B" w:rsidP="0017337B">
      <w:pPr>
        <w:spacing w:line="360" w:lineRule="auto"/>
        <w:ind w:firstLine="708"/>
        <w:jc w:val="center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Технология интегрированного обучения</w:t>
      </w:r>
      <w:r>
        <w:rPr>
          <w:b/>
          <w:bCs/>
          <w:color w:val="000000"/>
          <w:sz w:val="28"/>
        </w:rPr>
        <w:t>: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 В своей педагогической деятельности использую новые технологии</w:t>
      </w:r>
      <w:r>
        <w:rPr>
          <w:color w:val="000000"/>
          <w:sz w:val="28"/>
        </w:rPr>
        <w:t xml:space="preserve"> и методы обучения дошкольников:</w:t>
      </w:r>
      <w:r w:rsidRPr="00C51622">
        <w:rPr>
          <w:color w:val="000000"/>
          <w:sz w:val="28"/>
        </w:rPr>
        <w:t xml:space="preserve"> 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пробл</w:t>
      </w:r>
      <w:r>
        <w:rPr>
          <w:color w:val="000000"/>
          <w:sz w:val="28"/>
        </w:rPr>
        <w:t>емно-поисковый метод,</w:t>
      </w:r>
      <w:r w:rsidRPr="00C51622">
        <w:rPr>
          <w:color w:val="000000"/>
          <w:sz w:val="28"/>
        </w:rPr>
        <w:t xml:space="preserve"> стараюсь 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 «принял» ли ее ребенок, сужу </w:t>
      </w:r>
      <w:r>
        <w:rPr>
          <w:color w:val="000000"/>
          <w:sz w:val="28"/>
        </w:rPr>
        <w:t>по активности ребенка на непосредственно образовательной деятельности</w:t>
      </w:r>
      <w:r w:rsidRPr="00C51622">
        <w:rPr>
          <w:color w:val="000000"/>
          <w:sz w:val="28"/>
        </w:rPr>
        <w:t>, степени заинтересованности;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 xml:space="preserve">- исследовательский метод, который способствует высокому качеству усвоения нового материала («Язык мой друг»). </w:t>
      </w:r>
      <w:proofErr w:type="gramStart"/>
      <w:r w:rsidRPr="00C51622">
        <w:rPr>
          <w:color w:val="000000"/>
          <w:sz w:val="28"/>
        </w:rPr>
        <w:t>Являясь «па</w:t>
      </w:r>
      <w:r>
        <w:rPr>
          <w:color w:val="000000"/>
          <w:sz w:val="28"/>
        </w:rPr>
        <w:t>ртнером» для ребенка на организованных деятельностях</w:t>
      </w:r>
      <w:r w:rsidRPr="00C51622">
        <w:rPr>
          <w:color w:val="000000"/>
          <w:sz w:val="28"/>
        </w:rPr>
        <w:t>, учу детей наблюдать, выдвигать гипотезы, делать выводы, обобщения, проверять решения путем «Проб и ошибок»;</w:t>
      </w:r>
      <w:proofErr w:type="gramEnd"/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lastRenderedPageBreak/>
        <w:t>- метод экспериментирования;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</w:t>
      </w:r>
      <w:r>
        <w:rPr>
          <w:color w:val="000000"/>
          <w:sz w:val="28"/>
        </w:rPr>
        <w:t>ь решение в проблемной ситуации;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интегрированный метод является для меня инновационным. Он помогает мне развивать личность ребенка, его познавательные и творческие способности.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 xml:space="preserve">- </w:t>
      </w:r>
      <w:proofErr w:type="gramStart"/>
      <w:r w:rsidRPr="00C51622">
        <w:rPr>
          <w:color w:val="000000"/>
          <w:sz w:val="28"/>
        </w:rPr>
        <w:t>о</w:t>
      </w:r>
      <w:proofErr w:type="gramEnd"/>
      <w:r w:rsidRPr="00C51622">
        <w:rPr>
          <w:color w:val="000000"/>
          <w:sz w:val="28"/>
        </w:rPr>
        <w:t>бучения организую в форме игры, так как именно она является ведущим видом деятельности. Использую следующие методы и приемы обучения: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побуждение, стимулирование деятельности, наводящие вопросы, совместная деятельность;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проблемные и игровые обучающие ситуации;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проблемно-поисковый метод (помогает воспитывать интерес к поисковым действиям);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развивающие игры и упражнения (помогают направить внимание детей на сравнение, анализ, синтез и т. д.);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учебно-методические (формируют мотивацию для обучения в школе); связь результатов опытов с повседневной жизнью, наблюдениями детей дома и на улице;</w:t>
      </w:r>
    </w:p>
    <w:p w:rsidR="0017337B" w:rsidRPr="00C51622" w:rsidRDefault="0017337B" w:rsidP="0017337B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- методы стимулирования и мотивации (предвосхищения, оценка).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Результат: </w:t>
      </w:r>
      <w:r w:rsidRPr="00C51622">
        <w:rPr>
          <w:color w:val="000000"/>
          <w:sz w:val="28"/>
        </w:rPr>
        <w:t>у детей повысился интерес к учебной задаче и процессу ее решения, повысилась эффективность запоминания, они научились не</w:t>
      </w:r>
      <w:r>
        <w:rPr>
          <w:color w:val="000000"/>
          <w:sz w:val="28"/>
        </w:rPr>
        <w:t xml:space="preserve"> только решать, но и составлять</w:t>
      </w:r>
      <w:r w:rsidRPr="00C51622">
        <w:rPr>
          <w:color w:val="000000"/>
          <w:sz w:val="28"/>
        </w:rPr>
        <w:t> задачи, рассказ, опираясь на схематизированные образы, повысилась творческая активность детей.</w:t>
      </w:r>
    </w:p>
    <w:p w:rsidR="0017337B" w:rsidRPr="00C51622" w:rsidRDefault="0017337B" w:rsidP="0017337B">
      <w:pPr>
        <w:spacing w:line="360" w:lineRule="auto"/>
        <w:ind w:firstLine="708"/>
        <w:jc w:val="center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lastRenderedPageBreak/>
        <w:t>Личнос</w:t>
      </w:r>
      <w:r>
        <w:rPr>
          <w:b/>
          <w:bCs/>
          <w:color w:val="000000"/>
          <w:sz w:val="28"/>
        </w:rPr>
        <w:t>тн</w:t>
      </w:r>
      <w:r w:rsidRPr="00C51622">
        <w:rPr>
          <w:b/>
          <w:bCs/>
          <w:color w:val="000000"/>
          <w:sz w:val="28"/>
        </w:rPr>
        <w:t>о-ориентированные технологии</w:t>
      </w:r>
      <w:r>
        <w:rPr>
          <w:b/>
          <w:bCs/>
          <w:color w:val="000000"/>
          <w:sz w:val="28"/>
        </w:rPr>
        <w:t>: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</w:t>
      </w:r>
      <w:r>
        <w:rPr>
          <w:color w:val="000000"/>
          <w:sz w:val="28"/>
        </w:rPr>
        <w:t>.</w:t>
      </w:r>
    </w:p>
    <w:p w:rsidR="0017337B" w:rsidRPr="00C51622" w:rsidRDefault="0017337B" w:rsidP="0017337B">
      <w:pPr>
        <w:spacing w:line="360" w:lineRule="auto"/>
        <w:ind w:left="708" w:firstLine="75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 xml:space="preserve">Способ общения – понимание, признание и принятие личности ребенка. Сотрудничество строится, исходя из интересов ребенка и перспектив его дальнейшего развития. Я стараюсь быть партнером детей во </w:t>
      </w:r>
      <w:r>
        <w:rPr>
          <w:color w:val="000000"/>
          <w:sz w:val="28"/>
        </w:rPr>
        <w:t>всех видах деятельности. НОД</w:t>
      </w:r>
      <w:r w:rsidRPr="00C51622">
        <w:rPr>
          <w:color w:val="000000"/>
          <w:sz w:val="28"/>
        </w:rPr>
        <w:t xml:space="preserve"> провожу в разных формах: коллективные, работа в парах, самостоятельная работа с раздаточным материалом, индивидуальная работа, свободные игры, дидактические игры за столами, беседы и слушани</w:t>
      </w:r>
      <w:r>
        <w:rPr>
          <w:color w:val="000000"/>
          <w:sz w:val="28"/>
        </w:rPr>
        <w:t>я, чтение</w:t>
      </w:r>
      <w:r w:rsidRPr="00C51622">
        <w:rPr>
          <w:color w:val="000000"/>
          <w:sz w:val="28"/>
        </w:rPr>
        <w:t xml:space="preserve"> и т.д. Подгруппы объединяются с учетом темпа и общего уровня развития детей. При оценке деятельности использую поощрение и похвалу, без жестких оценок «правильно – неправильно», «хорошо -  плохо». Предлагаю детям оценивать друг друга, использую </w:t>
      </w:r>
      <w:r>
        <w:rPr>
          <w:color w:val="000000"/>
          <w:sz w:val="28"/>
        </w:rPr>
        <w:t>самоконтроль, проверку</w:t>
      </w:r>
      <w:r w:rsidRPr="00C51622">
        <w:rPr>
          <w:color w:val="000000"/>
          <w:sz w:val="28"/>
        </w:rPr>
        <w:t> друг с другом. Поддерживаю детей с заниженной самооценкой, провожу с ними и</w:t>
      </w:r>
      <w:r>
        <w:rPr>
          <w:color w:val="000000"/>
          <w:sz w:val="28"/>
        </w:rPr>
        <w:t>ндивидуальную работу вне непосредственно образовательной деятельности</w:t>
      </w:r>
      <w:r w:rsidRPr="00C51622">
        <w:rPr>
          <w:color w:val="000000"/>
          <w:sz w:val="28"/>
        </w:rPr>
        <w:t>.</w:t>
      </w:r>
    </w:p>
    <w:p w:rsidR="0017337B" w:rsidRPr="00C51622" w:rsidRDefault="0017337B" w:rsidP="0017337B">
      <w:pPr>
        <w:spacing w:line="360" w:lineRule="auto"/>
        <w:ind w:left="708" w:firstLine="270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С целью улучшения психологической атмосферы в группе стараюсь отказаться от воздействия на ребенка и перейти к взаимодействию. Предоставляя возможно</w:t>
      </w:r>
      <w:r>
        <w:rPr>
          <w:color w:val="000000"/>
          <w:sz w:val="28"/>
        </w:rPr>
        <w:t>сть детям самим выбирать занятия</w:t>
      </w:r>
      <w:r w:rsidRPr="00C51622">
        <w:rPr>
          <w:color w:val="000000"/>
          <w:sz w:val="28"/>
        </w:rPr>
        <w:t xml:space="preserve"> по интересам (в свободной деятельности, во время прогулок), я откликаюсь на любую просьбу ребенка в совместной деятельности. Постоянно отмечаю новые достижения ребенка в разных видах деятельности, намеренно создаю ситуации, в которых робкие, неуверенные в себе дети достигают успеха. Поддерживаю эмоциональный комфорт «непопулярных» в группе детей, создаю условия для их принятия сверстниками. В результате создаются равноправные взаимоотношения </w:t>
      </w:r>
      <w:r w:rsidRPr="00C51622">
        <w:rPr>
          <w:color w:val="000000"/>
          <w:sz w:val="28"/>
        </w:rPr>
        <w:lastRenderedPageBreak/>
        <w:t>между всеми участниками педагогического процесса. В группе преобладает доверите</w:t>
      </w:r>
      <w:r>
        <w:rPr>
          <w:color w:val="000000"/>
          <w:sz w:val="28"/>
        </w:rPr>
        <w:t>льный стиль общения: дети-дети;</w:t>
      </w:r>
      <w:r w:rsidRPr="00C51622">
        <w:rPr>
          <w:color w:val="000000"/>
          <w:sz w:val="28"/>
        </w:rPr>
        <w:t> дети-взрослые; педагоги- родители.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Результат: Таким образом, педагогический проце</w:t>
      </w:r>
      <w:proofErr w:type="gramStart"/>
      <w:r w:rsidRPr="00C51622">
        <w:rPr>
          <w:color w:val="000000"/>
          <w:sz w:val="28"/>
        </w:rPr>
        <w:t>сс</w:t>
      </w:r>
      <w:r>
        <w:rPr>
          <w:color w:val="000000"/>
          <w:sz w:val="28"/>
        </w:rPr>
        <w:t xml:space="preserve"> </w:t>
      </w:r>
      <w:r w:rsidRPr="00C51622">
        <w:rPr>
          <w:color w:val="000000"/>
          <w:sz w:val="28"/>
        </w:rPr>
        <w:t>в гр</w:t>
      </w:r>
      <w:proofErr w:type="gramEnd"/>
      <w:r w:rsidRPr="00C51622">
        <w:rPr>
          <w:color w:val="000000"/>
          <w:sz w:val="28"/>
        </w:rPr>
        <w:t>уппе представляет собой единую личностно-ориентированную систему совместной жизни детей и взрослы</w:t>
      </w:r>
      <w:r>
        <w:rPr>
          <w:color w:val="000000"/>
          <w:sz w:val="28"/>
        </w:rPr>
        <w:t>х. Дети вечером не хотят идти да</w:t>
      </w:r>
      <w:r w:rsidRPr="00C51622">
        <w:rPr>
          <w:color w:val="000000"/>
          <w:sz w:val="28"/>
        </w:rPr>
        <w:t>мой и просят родителей прийти за ними позже.</w:t>
      </w:r>
    </w:p>
    <w:p w:rsidR="0017337B" w:rsidRPr="00C51622" w:rsidRDefault="0017337B" w:rsidP="0017337B">
      <w:pPr>
        <w:spacing w:line="360" w:lineRule="auto"/>
        <w:ind w:firstLine="708"/>
        <w:jc w:val="center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Метод проектов</w:t>
      </w:r>
      <w:r>
        <w:rPr>
          <w:b/>
          <w:bCs/>
          <w:color w:val="000000"/>
          <w:sz w:val="28"/>
        </w:rPr>
        <w:t>: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>«</w:t>
      </w:r>
      <w:r w:rsidRPr="00C51622">
        <w:rPr>
          <w:color w:val="000000"/>
          <w:sz w:val="28"/>
        </w:rPr>
        <w:t xml:space="preserve">Метод проектов» самый трудный, но интересный в работе. Технология проектирования ориентируется на совместную деятельность участников образовательного процесса: воспитатель-ребенок, </w:t>
      </w:r>
      <w:proofErr w:type="gramStart"/>
      <w:r w:rsidRPr="00C51622">
        <w:rPr>
          <w:color w:val="000000"/>
          <w:sz w:val="28"/>
        </w:rPr>
        <w:t>ребенок-родители</w:t>
      </w:r>
      <w:proofErr w:type="gramEnd"/>
      <w:r w:rsidRPr="00C51622">
        <w:rPr>
          <w:color w:val="000000"/>
          <w:sz w:val="28"/>
        </w:rPr>
        <w:t>, воспитатель-родители. Использую разнообразие технологии метода проектов: развлечения, творческие проекты, информационные. В технологии проектирования каждому ребенку обеспечиваю призн</w:t>
      </w:r>
      <w:r>
        <w:rPr>
          <w:color w:val="000000"/>
          <w:sz w:val="28"/>
        </w:rPr>
        <w:t>ание важности и необходимости</w:t>
      </w:r>
      <w:r w:rsidRPr="00C51622">
        <w:rPr>
          <w:color w:val="000000"/>
          <w:sz w:val="28"/>
        </w:rPr>
        <w:t> каждого в коллективе.  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Метод проектов способствует развитию у детей ключевых компетентностей: социально-коммуникативной, технологической, информационной.</w:t>
      </w:r>
    </w:p>
    <w:p w:rsidR="0017337B" w:rsidRPr="00C51622" w:rsidRDefault="0017337B" w:rsidP="0017337B">
      <w:pPr>
        <w:spacing w:line="360" w:lineRule="auto"/>
        <w:ind w:left="708" w:firstLine="267"/>
        <w:jc w:val="both"/>
        <w:rPr>
          <w:rFonts w:ascii="Calibri" w:hAnsi="Calibri" w:cs="Calibri"/>
          <w:color w:val="000000"/>
        </w:rPr>
      </w:pPr>
      <w:bookmarkStart w:id="0" w:name="h.gjdgxs"/>
      <w:bookmarkEnd w:id="0"/>
      <w:r w:rsidRPr="00C51622">
        <w:rPr>
          <w:color w:val="000000"/>
          <w:sz w:val="28"/>
        </w:rPr>
        <w:t xml:space="preserve">Большинство детей </w:t>
      </w:r>
      <w:r>
        <w:rPr>
          <w:color w:val="000000"/>
          <w:sz w:val="28"/>
        </w:rPr>
        <w:t>умеют вести диалог с взрослыми</w:t>
      </w:r>
      <w:r w:rsidRPr="00C51622">
        <w:rPr>
          <w:color w:val="000000"/>
          <w:sz w:val="28"/>
        </w:rPr>
        <w:t> и сверстниками, самостоятельно и с помощью взрослого формулируют вопросы, умеют понимать настроение по внешним и вербальным признакам, отстаивать свою точку зрения в общении. В формировании информационной ком</w:t>
      </w:r>
      <w:r>
        <w:rPr>
          <w:color w:val="000000"/>
          <w:sz w:val="28"/>
        </w:rPr>
        <w:t>петентности большая часть детей</w:t>
      </w:r>
      <w:r w:rsidRPr="00C51622">
        <w:rPr>
          <w:color w:val="000000"/>
          <w:sz w:val="28"/>
        </w:rPr>
        <w:t> называют источники информации, устанавливают причинно-следственные связи при оценке социальных привычек, связанных со здоровьем и окружающей средой. Дети могут получать сведения при помощи взрослого, делать выводы на основе аналогичного примера, осознанно выбирают источники информации, используют вопросы разного типа.</w:t>
      </w:r>
    </w:p>
    <w:p w:rsidR="0017337B" w:rsidRPr="00C51622" w:rsidRDefault="0017337B" w:rsidP="0017337B">
      <w:pPr>
        <w:spacing w:line="360" w:lineRule="auto"/>
        <w:ind w:firstLine="708"/>
        <w:jc w:val="center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lastRenderedPageBreak/>
        <w:t>Информационно-коммуникативные технологии</w:t>
      </w:r>
      <w:r>
        <w:rPr>
          <w:b/>
          <w:bCs/>
          <w:color w:val="000000"/>
          <w:sz w:val="28"/>
        </w:rPr>
        <w:t>:</w:t>
      </w:r>
    </w:p>
    <w:p w:rsidR="0017337B" w:rsidRDefault="0017337B" w:rsidP="0017337B">
      <w:pPr>
        <w:spacing w:line="360" w:lineRule="auto"/>
        <w:ind w:left="708" w:firstLine="60"/>
        <w:jc w:val="both"/>
        <w:rPr>
          <w:color w:val="000000"/>
          <w:sz w:val="28"/>
        </w:rPr>
      </w:pPr>
      <w:r w:rsidRPr="00C5162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своей работе я активно внедряю</w:t>
      </w:r>
      <w:r w:rsidRPr="00C51622">
        <w:rPr>
          <w:color w:val="000000"/>
          <w:sz w:val="28"/>
        </w:rPr>
        <w:t xml:space="preserve"> новые образовательные технологии в образовательный процесс, такие как метод проектов, мастер – класс, консультации с родителями. Мною используются как готовые презентации, так и созданные самостоятельно. В данной сфере я стремлюсь быть компетентной в работе с данным ресурсом: хорошо знаю технические основы, владею методическими приемами использования данного ресурса. Кроме того</w:t>
      </w:r>
      <w:r>
        <w:rPr>
          <w:color w:val="000000"/>
          <w:sz w:val="28"/>
        </w:rPr>
        <w:t>,</w:t>
      </w:r>
      <w:r w:rsidRPr="00C51622">
        <w:rPr>
          <w:color w:val="000000"/>
          <w:sz w:val="28"/>
        </w:rPr>
        <w:t xml:space="preserve"> неотъемлемой частью моей работы является самораз</w:t>
      </w:r>
      <w:r>
        <w:rPr>
          <w:color w:val="000000"/>
          <w:sz w:val="28"/>
        </w:rPr>
        <w:t>витие</w:t>
      </w:r>
      <w:r w:rsidRPr="00C51622">
        <w:rPr>
          <w:color w:val="000000"/>
          <w:sz w:val="28"/>
        </w:rPr>
        <w:t xml:space="preserve">: это создание электронного </w:t>
      </w:r>
      <w:proofErr w:type="spellStart"/>
      <w:r w:rsidRPr="00C51622">
        <w:rPr>
          <w:color w:val="000000"/>
          <w:sz w:val="28"/>
        </w:rPr>
        <w:t>портфолио</w:t>
      </w:r>
      <w:proofErr w:type="spellEnd"/>
      <w:r>
        <w:rPr>
          <w:color w:val="000000"/>
          <w:sz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6A3A72"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>мини-сайт</w:t>
      </w:r>
      <w:r>
        <w:rPr>
          <w:sz w:val="28"/>
          <w:szCs w:val="28"/>
        </w:rPr>
        <w:t>а</w:t>
      </w:r>
      <w:r w:rsidRPr="00B669DE">
        <w:rPr>
          <w:sz w:val="28"/>
          <w:szCs w:val="28"/>
        </w:rPr>
        <w:t xml:space="preserve"> в социальной сети работников образования «</w:t>
      </w:r>
      <w:proofErr w:type="spellStart"/>
      <w:r w:rsidRPr="00B669DE">
        <w:rPr>
          <w:sz w:val="28"/>
          <w:szCs w:val="28"/>
          <w:lang w:val="en-US"/>
        </w:rPr>
        <w:t>nsportal</w:t>
      </w:r>
      <w:proofErr w:type="spellEnd"/>
      <w:r w:rsidRPr="00B669DE">
        <w:rPr>
          <w:sz w:val="28"/>
          <w:szCs w:val="28"/>
        </w:rPr>
        <w:t>.</w:t>
      </w:r>
      <w:proofErr w:type="spellStart"/>
      <w:r w:rsidRPr="00B669D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  <w:r w:rsidRPr="00B669DE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 </w:t>
      </w:r>
    </w:p>
    <w:p w:rsidR="0017337B" w:rsidRDefault="0017337B" w:rsidP="0017337B">
      <w:pPr>
        <w:spacing w:line="360" w:lineRule="auto"/>
        <w:ind w:left="708" w:firstLine="60"/>
        <w:jc w:val="both"/>
        <w:rPr>
          <w:color w:val="000000"/>
          <w:sz w:val="28"/>
        </w:rPr>
      </w:pPr>
      <w:r>
        <w:rPr>
          <w:color w:val="000000"/>
          <w:sz w:val="28"/>
        </w:rPr>
        <w:t>В образовательном процессе активно использую электронные образовательные ресурсы (ЭОР):</w:t>
      </w:r>
    </w:p>
    <w:p w:rsidR="0017337B" w:rsidRPr="00AF75C4" w:rsidRDefault="0017337B" w:rsidP="0017337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«в</w:t>
      </w:r>
      <w:r w:rsidRPr="00AF75C4">
        <w:rPr>
          <w:color w:val="000000"/>
          <w:sz w:val="28"/>
          <w:szCs w:val="28"/>
          <w:shd w:val="clear" w:color="auto" w:fill="FFFFFF"/>
        </w:rPr>
        <w:t>иртуальные музеи для дошкольников»:</w:t>
      </w:r>
    </w:p>
    <w:p w:rsidR="0017337B" w:rsidRDefault="0017337B" w:rsidP="0017337B">
      <w:pPr>
        <w:jc w:val="both"/>
        <w:rPr>
          <w:bCs/>
          <w:sz w:val="28"/>
          <w:szCs w:val="28"/>
        </w:rPr>
      </w:pPr>
      <w:hyperlink r:id="rId5" w:history="1">
        <w:r w:rsidRPr="00EB0C1E">
          <w:rPr>
            <w:rStyle w:val="a4"/>
            <w:bCs/>
            <w:sz w:val="28"/>
            <w:szCs w:val="28"/>
            <w:lang w:val="en-US"/>
          </w:rPr>
          <w:t>http</w:t>
        </w:r>
        <w:r w:rsidRPr="00EB0C1E">
          <w:rPr>
            <w:rStyle w:val="a4"/>
            <w:bCs/>
            <w:sz w:val="28"/>
            <w:szCs w:val="28"/>
          </w:rPr>
          <w:t>://</w:t>
        </w:r>
        <w:r w:rsidRPr="00EB0C1E">
          <w:rPr>
            <w:rStyle w:val="a4"/>
            <w:bCs/>
            <w:sz w:val="28"/>
            <w:szCs w:val="28"/>
            <w:lang w:val="en-US"/>
          </w:rPr>
          <w:t>www</w:t>
        </w:r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mamuski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EB0C1E">
          <w:rPr>
            <w:rStyle w:val="a4"/>
            <w:bCs/>
            <w:sz w:val="28"/>
            <w:szCs w:val="28"/>
          </w:rPr>
          <w:t>/</w:t>
        </w:r>
      </w:hyperlink>
    </w:p>
    <w:p w:rsidR="0017337B" w:rsidRDefault="0017337B" w:rsidP="0017337B">
      <w:pPr>
        <w:jc w:val="both"/>
        <w:rPr>
          <w:bCs/>
          <w:sz w:val="28"/>
          <w:szCs w:val="28"/>
        </w:rPr>
      </w:pPr>
      <w:r w:rsidRPr="00997526">
        <w:rPr>
          <w:bCs/>
          <w:sz w:val="28"/>
          <w:szCs w:val="28"/>
        </w:rPr>
        <w:br/>
      </w:r>
      <w:hyperlink r:id="rId6" w:history="1">
        <w:r w:rsidRPr="00EB0C1E">
          <w:rPr>
            <w:rStyle w:val="a4"/>
            <w:bCs/>
            <w:sz w:val="28"/>
            <w:szCs w:val="28"/>
            <w:lang w:val="en-US"/>
          </w:rPr>
          <w:t>http</w:t>
        </w:r>
        <w:r w:rsidRPr="00EB0C1E">
          <w:rPr>
            <w:rStyle w:val="a4"/>
            <w:bCs/>
            <w:sz w:val="28"/>
            <w:szCs w:val="28"/>
          </w:rPr>
          <w:t>://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shkoladetei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</w:p>
    <w:p w:rsidR="0017337B" w:rsidRDefault="0017337B" w:rsidP="0017337B">
      <w:pPr>
        <w:jc w:val="both"/>
        <w:rPr>
          <w:bCs/>
          <w:sz w:val="28"/>
          <w:szCs w:val="28"/>
        </w:rPr>
      </w:pPr>
      <w:r w:rsidRPr="00997526">
        <w:rPr>
          <w:bCs/>
          <w:sz w:val="28"/>
          <w:szCs w:val="28"/>
        </w:rPr>
        <w:br/>
      </w:r>
      <w:hyperlink r:id="rId7" w:history="1">
        <w:r w:rsidRPr="00EB0C1E">
          <w:rPr>
            <w:rStyle w:val="a4"/>
            <w:bCs/>
            <w:sz w:val="28"/>
            <w:szCs w:val="28"/>
            <w:lang w:val="en-US"/>
          </w:rPr>
          <w:t>http</w:t>
        </w:r>
        <w:r w:rsidRPr="00EB0C1E">
          <w:rPr>
            <w:rStyle w:val="a4"/>
            <w:bCs/>
            <w:sz w:val="28"/>
            <w:szCs w:val="28"/>
          </w:rPr>
          <w:t>://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fanparty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EB0C1E">
          <w:rPr>
            <w:rStyle w:val="a4"/>
            <w:bCs/>
            <w:sz w:val="28"/>
            <w:szCs w:val="28"/>
          </w:rPr>
          <w:t>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fanclubs</w:t>
        </w:r>
        <w:proofErr w:type="spellEnd"/>
        <w:r w:rsidRPr="00EB0C1E">
          <w:rPr>
            <w:rStyle w:val="a4"/>
            <w:bCs/>
            <w:sz w:val="28"/>
            <w:szCs w:val="28"/>
          </w:rPr>
          <w:t>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ded</w:t>
        </w:r>
        <w:proofErr w:type="spellEnd"/>
        <w:r w:rsidRPr="00EB0C1E">
          <w:rPr>
            <w:rStyle w:val="a4"/>
            <w:bCs/>
            <w:sz w:val="28"/>
            <w:szCs w:val="28"/>
          </w:rPr>
          <w:t>-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moroz</w:t>
        </w:r>
        <w:proofErr w:type="spellEnd"/>
        <w:r w:rsidRPr="00EB0C1E">
          <w:rPr>
            <w:rStyle w:val="a4"/>
            <w:bCs/>
            <w:sz w:val="28"/>
            <w:szCs w:val="28"/>
          </w:rPr>
          <w:t>/</w:t>
        </w:r>
        <w:r w:rsidRPr="00EB0C1E">
          <w:rPr>
            <w:rStyle w:val="a4"/>
            <w:bCs/>
            <w:sz w:val="28"/>
            <w:szCs w:val="28"/>
            <w:lang w:val="en-US"/>
          </w:rPr>
          <w:t>pictures</w:t>
        </w:r>
        <w:r w:rsidRPr="00EB0C1E">
          <w:rPr>
            <w:rStyle w:val="a4"/>
            <w:bCs/>
            <w:sz w:val="28"/>
            <w:szCs w:val="28"/>
          </w:rPr>
          <w:t>/423965</w:t>
        </w:r>
      </w:hyperlink>
    </w:p>
    <w:p w:rsidR="0017337B" w:rsidRDefault="0017337B" w:rsidP="0017337B">
      <w:pPr>
        <w:jc w:val="both"/>
        <w:rPr>
          <w:bCs/>
          <w:sz w:val="28"/>
          <w:szCs w:val="28"/>
        </w:rPr>
      </w:pPr>
      <w:r w:rsidRPr="00997526">
        <w:rPr>
          <w:bCs/>
          <w:sz w:val="28"/>
          <w:szCs w:val="28"/>
        </w:rPr>
        <w:br/>
      </w:r>
      <w:hyperlink r:id="rId8" w:history="1">
        <w:r w:rsidRPr="00EB0C1E">
          <w:rPr>
            <w:rStyle w:val="a4"/>
            <w:bCs/>
            <w:sz w:val="28"/>
            <w:szCs w:val="28"/>
            <w:lang w:val="en-US"/>
          </w:rPr>
          <w:t>http</w:t>
        </w:r>
        <w:r w:rsidRPr="00EB0C1E">
          <w:rPr>
            <w:rStyle w:val="a4"/>
            <w:bCs/>
            <w:sz w:val="28"/>
            <w:szCs w:val="28"/>
          </w:rPr>
          <w:t>://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kz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narod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EB0C1E">
          <w:rPr>
            <w:rStyle w:val="a4"/>
            <w:bCs/>
            <w:sz w:val="28"/>
            <w:szCs w:val="28"/>
          </w:rPr>
          <w:t>/2007.</w:t>
        </w:r>
        <w:r w:rsidRPr="00EB0C1E">
          <w:rPr>
            <w:rStyle w:val="a4"/>
            <w:bCs/>
            <w:sz w:val="28"/>
            <w:szCs w:val="28"/>
            <w:lang w:val="en-US"/>
          </w:rPr>
          <w:t>html</w:t>
        </w:r>
      </w:hyperlink>
    </w:p>
    <w:p w:rsidR="0017337B" w:rsidRDefault="0017337B" w:rsidP="0017337B">
      <w:pPr>
        <w:jc w:val="both"/>
        <w:rPr>
          <w:bCs/>
          <w:sz w:val="28"/>
          <w:szCs w:val="28"/>
        </w:rPr>
      </w:pPr>
      <w:r w:rsidRPr="00997526">
        <w:rPr>
          <w:bCs/>
          <w:sz w:val="28"/>
          <w:szCs w:val="28"/>
        </w:rPr>
        <w:br/>
      </w:r>
      <w:hyperlink r:id="rId9" w:history="1">
        <w:r w:rsidRPr="00EB0C1E">
          <w:rPr>
            <w:rStyle w:val="a4"/>
            <w:bCs/>
            <w:sz w:val="28"/>
            <w:szCs w:val="28"/>
            <w:lang w:val="en-US"/>
          </w:rPr>
          <w:t>http</w:t>
        </w:r>
        <w:r w:rsidRPr="00EB0C1E">
          <w:rPr>
            <w:rStyle w:val="a4"/>
            <w:bCs/>
            <w:sz w:val="28"/>
            <w:szCs w:val="28"/>
          </w:rPr>
          <w:t>://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ua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redtram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r w:rsidRPr="00EB0C1E">
          <w:rPr>
            <w:rStyle w:val="a4"/>
            <w:bCs/>
            <w:sz w:val="28"/>
            <w:szCs w:val="28"/>
            <w:lang w:val="en-US"/>
          </w:rPr>
          <w:t>com</w:t>
        </w:r>
        <w:r w:rsidRPr="00EB0C1E">
          <w:rPr>
            <w:rStyle w:val="a4"/>
            <w:bCs/>
            <w:sz w:val="28"/>
            <w:szCs w:val="28"/>
          </w:rPr>
          <w:t>/</w:t>
        </w:r>
        <w:r w:rsidRPr="00EB0C1E">
          <w:rPr>
            <w:rStyle w:val="a4"/>
            <w:bCs/>
            <w:sz w:val="28"/>
            <w:szCs w:val="28"/>
            <w:lang w:val="en-US"/>
          </w:rPr>
          <w:t>go</w:t>
        </w:r>
        <w:r w:rsidRPr="00EB0C1E">
          <w:rPr>
            <w:rStyle w:val="a4"/>
            <w:bCs/>
            <w:sz w:val="28"/>
            <w:szCs w:val="28"/>
          </w:rPr>
          <w:t>/286515443/</w:t>
        </w:r>
      </w:hyperlink>
    </w:p>
    <w:p w:rsidR="0017337B" w:rsidRDefault="0017337B" w:rsidP="0017337B">
      <w:pPr>
        <w:jc w:val="both"/>
        <w:rPr>
          <w:bCs/>
          <w:sz w:val="28"/>
          <w:szCs w:val="28"/>
        </w:rPr>
      </w:pPr>
      <w:r w:rsidRPr="00997526">
        <w:rPr>
          <w:bCs/>
          <w:sz w:val="28"/>
          <w:szCs w:val="28"/>
        </w:rPr>
        <w:br/>
      </w:r>
      <w:hyperlink r:id="rId10" w:history="1">
        <w:r w:rsidRPr="00EB0C1E">
          <w:rPr>
            <w:rStyle w:val="a4"/>
            <w:bCs/>
            <w:sz w:val="28"/>
            <w:szCs w:val="28"/>
            <w:lang w:val="en-US"/>
          </w:rPr>
          <w:t>http</w:t>
        </w:r>
        <w:r w:rsidRPr="00EB0C1E">
          <w:rPr>
            <w:rStyle w:val="a4"/>
            <w:bCs/>
            <w:sz w:val="28"/>
            <w:szCs w:val="28"/>
          </w:rPr>
          <w:t>://</w:t>
        </w:r>
        <w:r w:rsidRPr="00EB0C1E">
          <w:rPr>
            <w:rStyle w:val="a4"/>
            <w:bCs/>
            <w:sz w:val="28"/>
            <w:szCs w:val="28"/>
            <w:lang w:val="en-US"/>
          </w:rPr>
          <w:t>www</w:t>
        </w:r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hqfon</w:t>
        </w:r>
        <w:proofErr w:type="spellEnd"/>
        <w:r w:rsidRPr="00EB0C1E">
          <w:rPr>
            <w:rStyle w:val="a4"/>
            <w:bCs/>
            <w:sz w:val="28"/>
            <w:szCs w:val="28"/>
          </w:rPr>
          <w:t>.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EB0C1E">
          <w:rPr>
            <w:rStyle w:val="a4"/>
            <w:bCs/>
            <w:sz w:val="28"/>
            <w:szCs w:val="28"/>
          </w:rPr>
          <w:t>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pics</w:t>
        </w:r>
        <w:proofErr w:type="spellEnd"/>
        <w:r w:rsidRPr="00EB0C1E">
          <w:rPr>
            <w:rStyle w:val="a4"/>
            <w:bCs/>
            <w:sz w:val="28"/>
            <w:szCs w:val="28"/>
          </w:rPr>
          <w:t>/</w:t>
        </w:r>
        <w:r w:rsidRPr="00EB0C1E">
          <w:rPr>
            <w:rStyle w:val="a4"/>
            <w:bCs/>
            <w:sz w:val="28"/>
            <w:szCs w:val="28"/>
            <w:lang w:val="en-US"/>
          </w:rPr>
          <w:t>categories</w:t>
        </w:r>
        <w:r w:rsidRPr="00EB0C1E">
          <w:rPr>
            <w:rStyle w:val="a4"/>
            <w:bCs/>
            <w:sz w:val="28"/>
            <w:szCs w:val="28"/>
          </w:rPr>
          <w:t>/</w:t>
        </w:r>
        <w:proofErr w:type="spellStart"/>
        <w:r w:rsidRPr="00EB0C1E">
          <w:rPr>
            <w:rStyle w:val="a4"/>
            <w:bCs/>
            <w:sz w:val="28"/>
            <w:szCs w:val="28"/>
            <w:lang w:val="en-US"/>
          </w:rPr>
          <w:t>prazdniki</w:t>
        </w:r>
        <w:proofErr w:type="spellEnd"/>
      </w:hyperlink>
      <w:r>
        <w:rPr>
          <w:bCs/>
          <w:sz w:val="28"/>
          <w:szCs w:val="28"/>
        </w:rPr>
        <w:t>;</w:t>
      </w:r>
    </w:p>
    <w:p w:rsidR="0017337B" w:rsidRDefault="0017337B" w:rsidP="0017337B">
      <w:pPr>
        <w:jc w:val="both"/>
        <w:rPr>
          <w:bCs/>
          <w:sz w:val="28"/>
          <w:szCs w:val="28"/>
        </w:rPr>
      </w:pPr>
    </w:p>
    <w:p w:rsidR="0017337B" w:rsidRDefault="0017337B" w:rsidP="001733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подборка методических и практических материалов для НОД:</w:t>
      </w:r>
    </w:p>
    <w:p w:rsidR="0017337B" w:rsidRDefault="0017337B" w:rsidP="0017337B">
      <w:pPr>
        <w:jc w:val="both"/>
        <w:rPr>
          <w:sz w:val="28"/>
          <w:szCs w:val="28"/>
        </w:rPr>
      </w:pPr>
      <w:hyperlink r:id="rId11" w:history="1">
        <w:r w:rsidRPr="00263C8E">
          <w:rPr>
            <w:rStyle w:val="a4"/>
            <w:sz w:val="28"/>
            <w:szCs w:val="28"/>
          </w:rPr>
          <w:t>http://www.twirpx.com/</w:t>
        </w:r>
      </w:hyperlink>
    </w:p>
    <w:p w:rsidR="0017337B" w:rsidRDefault="0017337B" w:rsidP="0017337B">
      <w:pPr>
        <w:jc w:val="both"/>
      </w:pPr>
      <w:r>
        <w:rPr>
          <w:sz w:val="28"/>
          <w:szCs w:val="28"/>
        </w:rPr>
        <w:t>- каталог детских ресурсов:</w:t>
      </w:r>
    </w:p>
    <w:p w:rsidR="0017337B" w:rsidRDefault="0017337B" w:rsidP="0017337B">
      <w:pPr>
        <w:jc w:val="both"/>
        <w:rPr>
          <w:sz w:val="28"/>
          <w:szCs w:val="28"/>
        </w:rPr>
      </w:pPr>
      <w:hyperlink r:id="rId12" w:history="1">
        <w:r w:rsidRPr="00263C8E">
          <w:rPr>
            <w:rStyle w:val="a4"/>
            <w:sz w:val="28"/>
            <w:szCs w:val="28"/>
          </w:rPr>
          <w:t>http://detskiy-mir.net/rating.php</w:t>
        </w:r>
      </w:hyperlink>
      <w:r>
        <w:rPr>
          <w:sz w:val="28"/>
          <w:szCs w:val="28"/>
        </w:rPr>
        <w:t>.</w:t>
      </w:r>
    </w:p>
    <w:p w:rsidR="0017337B" w:rsidRPr="0017337B" w:rsidRDefault="0017337B" w:rsidP="0017337B">
      <w:pPr>
        <w:jc w:val="both"/>
        <w:rPr>
          <w:sz w:val="28"/>
          <w:szCs w:val="28"/>
          <w:lang w:val="en-US"/>
        </w:rPr>
      </w:pPr>
      <w:hyperlink r:id="rId13" w:history="1">
        <w:r w:rsidRPr="0017337B">
          <w:rPr>
            <w:rStyle w:val="a4"/>
            <w:sz w:val="28"/>
            <w:szCs w:val="28"/>
            <w:lang w:val="en-US"/>
          </w:rPr>
          <w:t>http://www.kinder.ru/</w:t>
        </w:r>
      </w:hyperlink>
    </w:p>
    <w:p w:rsidR="0017337B" w:rsidRPr="0017337B" w:rsidRDefault="0017337B" w:rsidP="0017337B">
      <w:pPr>
        <w:jc w:val="both"/>
        <w:rPr>
          <w:color w:val="002060"/>
          <w:sz w:val="28"/>
          <w:szCs w:val="28"/>
          <w:lang w:val="en-US"/>
        </w:rPr>
      </w:pPr>
      <w:proofErr w:type="gramStart"/>
      <w:r w:rsidRPr="00682FA5">
        <w:rPr>
          <w:rStyle w:val="c2"/>
          <w:color w:val="002060"/>
          <w:sz w:val="28"/>
          <w:szCs w:val="28"/>
          <w:u w:val="single"/>
          <w:lang w:val="en-US"/>
        </w:rPr>
        <w:t>http</w:t>
      </w:r>
      <w:proofErr w:type="gramEnd"/>
      <w:r w:rsidRPr="0017337B">
        <w:rPr>
          <w:rStyle w:val="c2"/>
          <w:color w:val="002060"/>
          <w:sz w:val="28"/>
          <w:szCs w:val="28"/>
          <w:u w:val="single"/>
          <w:lang w:val="en-US"/>
        </w:rPr>
        <w:t>: //</w:t>
      </w:r>
      <w:r w:rsidRPr="00682FA5">
        <w:rPr>
          <w:rStyle w:val="c2"/>
          <w:color w:val="002060"/>
          <w:sz w:val="28"/>
          <w:szCs w:val="28"/>
          <w:u w:val="single"/>
          <w:lang w:val="en-US"/>
        </w:rPr>
        <w:t>www</w:t>
      </w:r>
      <w:r w:rsidRPr="0017337B">
        <w:rPr>
          <w:rStyle w:val="c2"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17337B">
        <w:rPr>
          <w:rStyle w:val="c2"/>
          <w:color w:val="002060"/>
          <w:sz w:val="28"/>
          <w:szCs w:val="28"/>
          <w:u w:val="single"/>
          <w:lang w:val="en-US"/>
        </w:rPr>
        <w:t>solnet</w:t>
      </w:r>
      <w:proofErr w:type="spellEnd"/>
      <w:r w:rsidRPr="0017337B">
        <w:rPr>
          <w:rStyle w:val="c2"/>
          <w:color w:val="002060"/>
          <w:sz w:val="28"/>
          <w:szCs w:val="28"/>
          <w:u w:val="single"/>
          <w:lang w:val="en-US"/>
        </w:rPr>
        <w:t xml:space="preserve"> .</w:t>
      </w:r>
      <w:proofErr w:type="spellStart"/>
      <w:r w:rsidRPr="0017337B">
        <w:rPr>
          <w:rStyle w:val="c2"/>
          <w:color w:val="002060"/>
          <w:sz w:val="28"/>
          <w:szCs w:val="28"/>
          <w:u w:val="single"/>
          <w:lang w:val="en-US"/>
        </w:rPr>
        <w:t>ee</w:t>
      </w:r>
      <w:proofErr w:type="spellEnd"/>
    </w:p>
    <w:p w:rsidR="0017337B" w:rsidRPr="00263C8E" w:rsidRDefault="0017337B" w:rsidP="0017337B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детской литературы:</w:t>
      </w:r>
    </w:p>
    <w:p w:rsidR="0017337B" w:rsidRDefault="0017337B" w:rsidP="0017337B">
      <w:pPr>
        <w:jc w:val="both"/>
        <w:rPr>
          <w:sz w:val="28"/>
          <w:szCs w:val="28"/>
        </w:rPr>
      </w:pPr>
      <w:hyperlink r:id="rId14" w:history="1">
        <w:r w:rsidRPr="00263C8E">
          <w:rPr>
            <w:rStyle w:val="a4"/>
            <w:sz w:val="28"/>
            <w:szCs w:val="28"/>
          </w:rPr>
          <w:t>http://kidsbook.narod.ru/</w:t>
        </w:r>
      </w:hyperlink>
    </w:p>
    <w:p w:rsidR="0017337B" w:rsidRPr="00263C8E" w:rsidRDefault="0017337B" w:rsidP="0017337B">
      <w:pPr>
        <w:jc w:val="both"/>
        <w:rPr>
          <w:sz w:val="28"/>
          <w:szCs w:val="28"/>
        </w:rPr>
      </w:pPr>
      <w:r>
        <w:rPr>
          <w:sz w:val="28"/>
          <w:szCs w:val="28"/>
        </w:rPr>
        <w:t>-лукошко сказок и загадок:</w:t>
      </w:r>
    </w:p>
    <w:p w:rsidR="0017337B" w:rsidRDefault="0017337B" w:rsidP="0017337B">
      <w:pPr>
        <w:jc w:val="both"/>
        <w:rPr>
          <w:sz w:val="28"/>
          <w:szCs w:val="28"/>
        </w:rPr>
      </w:pPr>
      <w:hyperlink r:id="rId15" w:history="1">
        <w:r w:rsidRPr="00263C8E">
          <w:rPr>
            <w:rStyle w:val="a4"/>
            <w:sz w:val="28"/>
            <w:szCs w:val="28"/>
          </w:rPr>
          <w:t>http://lukoshko.net/</w:t>
        </w:r>
      </w:hyperlink>
    </w:p>
    <w:p w:rsidR="0017337B" w:rsidRPr="0017337B" w:rsidRDefault="0017337B" w:rsidP="0017337B">
      <w:pPr>
        <w:jc w:val="both"/>
        <w:rPr>
          <w:color w:val="1F497D" w:themeColor="text2"/>
          <w:sz w:val="28"/>
          <w:szCs w:val="28"/>
        </w:rPr>
      </w:pPr>
      <w:proofErr w:type="gramStart"/>
      <w:r w:rsidRPr="00682FA5">
        <w:rPr>
          <w:rStyle w:val="c2"/>
          <w:color w:val="1F497D" w:themeColor="text2"/>
          <w:sz w:val="28"/>
          <w:szCs w:val="28"/>
          <w:u w:val="single"/>
          <w:lang w:val="en-US"/>
        </w:rPr>
        <w:t>http</w:t>
      </w:r>
      <w:proofErr w:type="gramEnd"/>
      <w:r w:rsidRPr="0017337B">
        <w:rPr>
          <w:rStyle w:val="c2"/>
          <w:color w:val="1F497D" w:themeColor="text2"/>
          <w:sz w:val="28"/>
          <w:szCs w:val="28"/>
          <w:u w:val="single"/>
        </w:rPr>
        <w:t>: //</w:t>
      </w:r>
      <w:r w:rsidRPr="00682FA5">
        <w:rPr>
          <w:rStyle w:val="c2"/>
          <w:color w:val="1F497D" w:themeColor="text2"/>
          <w:sz w:val="28"/>
          <w:szCs w:val="28"/>
          <w:u w:val="single"/>
          <w:lang w:val="en-US"/>
        </w:rPr>
        <w:t>www</w:t>
      </w:r>
      <w:r w:rsidRPr="0017337B">
        <w:rPr>
          <w:rStyle w:val="c2"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682FA5">
        <w:rPr>
          <w:rStyle w:val="c2"/>
          <w:color w:val="1F497D" w:themeColor="text2"/>
          <w:sz w:val="28"/>
          <w:szCs w:val="28"/>
          <w:u w:val="single"/>
          <w:lang w:val="en-US"/>
        </w:rPr>
        <w:t>tikki</w:t>
      </w:r>
      <w:proofErr w:type="spellEnd"/>
      <w:r w:rsidRPr="0017337B">
        <w:rPr>
          <w:rStyle w:val="c2"/>
          <w:color w:val="1F497D" w:themeColor="text2"/>
          <w:sz w:val="28"/>
          <w:szCs w:val="28"/>
          <w:u w:val="single"/>
        </w:rPr>
        <w:t>.</w:t>
      </w:r>
      <w:proofErr w:type="spellStart"/>
      <w:r w:rsidRPr="00682FA5">
        <w:rPr>
          <w:rStyle w:val="c2"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Pr="0017337B">
        <w:rPr>
          <w:rStyle w:val="c2"/>
          <w:color w:val="1F497D" w:themeColor="text2"/>
          <w:sz w:val="28"/>
          <w:szCs w:val="28"/>
          <w:u w:val="single"/>
        </w:rPr>
        <w:t xml:space="preserve"> / </w:t>
      </w:r>
      <w:proofErr w:type="spellStart"/>
      <w:r w:rsidRPr="00682FA5">
        <w:rPr>
          <w:rStyle w:val="c2"/>
          <w:color w:val="1F497D" w:themeColor="text2"/>
          <w:sz w:val="28"/>
          <w:szCs w:val="28"/>
          <w:u w:val="single"/>
          <w:lang w:val="en-US"/>
        </w:rPr>
        <w:t>skazki</w:t>
      </w:r>
      <w:proofErr w:type="spellEnd"/>
      <w:r w:rsidRPr="00682FA5">
        <w:rPr>
          <w:rStyle w:val="c2"/>
          <w:color w:val="1F497D" w:themeColor="text2"/>
          <w:sz w:val="28"/>
          <w:szCs w:val="28"/>
          <w:u w:val="single"/>
          <w:lang w:val="en-US"/>
        </w:rPr>
        <w:t> </w:t>
      </w:r>
    </w:p>
    <w:p w:rsidR="0017337B" w:rsidRPr="00263C8E" w:rsidRDefault="0017337B" w:rsidP="0017337B">
      <w:pPr>
        <w:jc w:val="both"/>
        <w:rPr>
          <w:sz w:val="28"/>
          <w:szCs w:val="28"/>
        </w:rPr>
      </w:pPr>
      <w:r>
        <w:rPr>
          <w:sz w:val="28"/>
          <w:szCs w:val="28"/>
        </w:rPr>
        <w:t>-детские электронные презентации, клипы по разным разделам:</w:t>
      </w:r>
    </w:p>
    <w:p w:rsidR="0017337B" w:rsidRDefault="0017337B" w:rsidP="0017337B">
      <w:pPr>
        <w:jc w:val="both"/>
        <w:rPr>
          <w:sz w:val="28"/>
          <w:szCs w:val="28"/>
        </w:rPr>
      </w:pPr>
      <w:hyperlink r:id="rId16" w:history="1">
        <w:r w:rsidRPr="00263C8E">
          <w:rPr>
            <w:rStyle w:val="a4"/>
            <w:sz w:val="28"/>
            <w:szCs w:val="28"/>
          </w:rPr>
          <w:t>http://viki.rdf.ru/</w:t>
        </w:r>
      </w:hyperlink>
      <w:r>
        <w:rPr>
          <w:sz w:val="28"/>
          <w:szCs w:val="28"/>
        </w:rPr>
        <w:t>.</w:t>
      </w:r>
    </w:p>
    <w:p w:rsidR="0017337B" w:rsidRPr="00C51622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>Информационно-коммуникационные технологии, электронные образовательные ресурсы позволяют включить визуальное восприятие детей, что повышает интерес, вызывает живой эмоциональный отклик, потому что дети могут побывать в музеях мира,  могут наблюдать за явлениями  природы, могут совершать  виртуальные путешествия.</w:t>
      </w:r>
      <w:r w:rsidRPr="00273C3E">
        <w:rPr>
          <w:color w:val="000000"/>
          <w:sz w:val="28"/>
        </w:rPr>
        <w:t xml:space="preserve"> </w:t>
      </w:r>
      <w:r w:rsidRPr="00C51622">
        <w:rPr>
          <w:color w:val="000000"/>
          <w:sz w:val="28"/>
        </w:rPr>
        <w:t>Можно смело утверждать, что ИКТ в дошкольном учреждении способствует модернизации учебно-воспитательного процесса, повышению его эффективности, дифференциации обучения с учетом индивидуальных особенностей каждого ребенка, мотивации детей на поисково-познавательную деятельность.</w:t>
      </w:r>
    </w:p>
    <w:p w:rsidR="0017337B" w:rsidRPr="00C51622" w:rsidRDefault="0017337B" w:rsidP="0017337B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17337B" w:rsidRPr="00C51622" w:rsidRDefault="0017337B" w:rsidP="0017337B">
      <w:pPr>
        <w:spacing w:line="360" w:lineRule="auto"/>
        <w:ind w:firstLine="708"/>
        <w:jc w:val="center"/>
        <w:rPr>
          <w:rFonts w:ascii="Calibri" w:hAnsi="Calibri" w:cs="Calibri"/>
          <w:color w:val="000000"/>
        </w:rPr>
      </w:pPr>
      <w:r w:rsidRPr="00C51622">
        <w:rPr>
          <w:b/>
          <w:bCs/>
          <w:color w:val="000000"/>
          <w:sz w:val="28"/>
        </w:rPr>
        <w:t>Игровые технологии</w:t>
      </w:r>
      <w:r>
        <w:rPr>
          <w:b/>
          <w:bCs/>
          <w:color w:val="000000"/>
          <w:sz w:val="28"/>
        </w:rPr>
        <w:t>:</w:t>
      </w:r>
    </w:p>
    <w:p w:rsidR="0017337B" w:rsidRPr="006E455F" w:rsidRDefault="0017337B" w:rsidP="0017337B">
      <w:pPr>
        <w:spacing w:line="360" w:lineRule="auto"/>
        <w:ind w:left="708"/>
        <w:jc w:val="both"/>
        <w:rPr>
          <w:rFonts w:ascii="Calibri" w:hAnsi="Calibri" w:cs="Calibri"/>
          <w:color w:val="000000"/>
        </w:rPr>
      </w:pPr>
      <w:r w:rsidRPr="00C51622">
        <w:rPr>
          <w:color w:val="000000"/>
          <w:sz w:val="28"/>
        </w:rPr>
        <w:t>Для социального развития ребенка важно создание условий для формирования коммуникативных навыков. С этой</w:t>
      </w:r>
      <w:r>
        <w:rPr>
          <w:color w:val="000000"/>
          <w:sz w:val="28"/>
        </w:rPr>
        <w:t xml:space="preserve"> целью в свободной деятельности</w:t>
      </w:r>
      <w:r w:rsidRPr="00C51622">
        <w:rPr>
          <w:color w:val="000000"/>
          <w:sz w:val="28"/>
        </w:rPr>
        <w:t> использую все виды игр: сюжетн</w:t>
      </w:r>
      <w:r>
        <w:rPr>
          <w:color w:val="000000"/>
          <w:sz w:val="28"/>
        </w:rPr>
        <w:t>о</w:t>
      </w:r>
      <w:r w:rsidRPr="00C51622">
        <w:rPr>
          <w:color w:val="000000"/>
          <w:sz w:val="28"/>
        </w:rPr>
        <w:t>-ролевые, подвижные</w:t>
      </w:r>
      <w:r>
        <w:rPr>
          <w:color w:val="000000"/>
          <w:sz w:val="28"/>
        </w:rPr>
        <w:t xml:space="preserve">, дидактические, режиссерские, </w:t>
      </w:r>
      <w:r w:rsidRPr="00C51622">
        <w:rPr>
          <w:color w:val="000000"/>
          <w:sz w:val="28"/>
        </w:rPr>
        <w:t xml:space="preserve"> игры-драматизации, словесные, социальные. Во время игры у детей более успешно идет развитие познавательных процессов, быстрее формируются и закрепляются положительные черты личности и социальные </w:t>
      </w:r>
      <w:r w:rsidRPr="00C51622">
        <w:rPr>
          <w:color w:val="000000"/>
          <w:sz w:val="28"/>
        </w:rPr>
        <w:lastRenderedPageBreak/>
        <w:t>навыки, умение работать в коллективе.</w:t>
      </w:r>
      <w:r>
        <w:rPr>
          <w:color w:val="000000"/>
          <w:sz w:val="28"/>
        </w:rPr>
        <w:t xml:space="preserve"> </w:t>
      </w:r>
      <w:r w:rsidRPr="002C25DD">
        <w:rPr>
          <w:color w:val="000000"/>
          <w:sz w:val="28"/>
          <w:szCs w:val="28"/>
          <w:shd w:val="clear" w:color="auto" w:fill="FFFFFF"/>
        </w:rPr>
        <w:t xml:space="preserve">Вся моя педагогическая деятельность строится в тесном контакте с родителями. При выборе взаимодействия с родителями учитываю тип семьи, стиль семейных взаимоотношений. 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jc w:val="both"/>
        <w:rPr>
          <w:sz w:val="28"/>
          <w:szCs w:val="28"/>
        </w:rPr>
      </w:pPr>
      <w:r w:rsidRPr="002C25DD">
        <w:rPr>
          <w:color w:val="000000"/>
          <w:sz w:val="28"/>
          <w:szCs w:val="28"/>
        </w:rPr>
        <w:t>Для решения возникающих проблем, работа с родителями осуществляется с использованием следующих форм: анкеты; роди</w:t>
      </w:r>
      <w:r>
        <w:rPr>
          <w:color w:val="000000"/>
          <w:sz w:val="28"/>
          <w:szCs w:val="28"/>
        </w:rPr>
        <w:t>тельские собрания; консультации;</w:t>
      </w:r>
      <w:r w:rsidRPr="002C25DD">
        <w:rPr>
          <w:color w:val="000000"/>
          <w:sz w:val="28"/>
          <w:szCs w:val="28"/>
        </w:rPr>
        <w:t xml:space="preserve"> беседы-рекомендации; печатный материал для чтен</w:t>
      </w:r>
      <w:r>
        <w:rPr>
          <w:color w:val="000000"/>
          <w:sz w:val="28"/>
          <w:szCs w:val="28"/>
        </w:rPr>
        <w:t>ия</w:t>
      </w:r>
      <w:r w:rsidRPr="002C25DD">
        <w:rPr>
          <w:color w:val="000000"/>
          <w:sz w:val="28"/>
          <w:szCs w:val="28"/>
        </w:rPr>
        <w:t>. Считаю, что проводимая работа даст в дальнейшем положительный результат и новые приемы сотрудничества с родителями позволят сформировать понимание того, что родители являются первыми педагогами детей.</w:t>
      </w:r>
      <w:r w:rsidRPr="004472D1">
        <w:rPr>
          <w:color w:val="333333"/>
          <w:sz w:val="28"/>
          <w:szCs w:val="28"/>
        </w:rPr>
        <w:t xml:space="preserve"> </w:t>
      </w:r>
      <w:r w:rsidRPr="00D219B5">
        <w:rPr>
          <w:sz w:val="28"/>
          <w:szCs w:val="28"/>
        </w:rPr>
        <w:t>Активно участвую со своими воспитанниками в районных, региональных</w:t>
      </w:r>
      <w:r>
        <w:rPr>
          <w:sz w:val="28"/>
          <w:szCs w:val="28"/>
        </w:rPr>
        <w:t xml:space="preserve"> и всероссийских конкурсах.</w:t>
      </w:r>
      <w:r w:rsidRPr="00D2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Создав мини-сайт  в социальной сети работников образования:</w:t>
      </w:r>
      <w:r w:rsidRPr="00492B1F">
        <w:rPr>
          <w:sz w:val="28"/>
          <w:szCs w:val="28"/>
        </w:rPr>
        <w:t xml:space="preserve"> «</w:t>
      </w:r>
      <w:proofErr w:type="spellStart"/>
      <w:r w:rsidRPr="00492B1F">
        <w:rPr>
          <w:sz w:val="28"/>
          <w:szCs w:val="28"/>
          <w:lang w:val="en-US"/>
        </w:rPr>
        <w:t>nsportal</w:t>
      </w:r>
      <w:proofErr w:type="spellEnd"/>
      <w:r w:rsidRPr="00492B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92B1F">
        <w:rPr>
          <w:sz w:val="28"/>
          <w:szCs w:val="28"/>
          <w:lang w:val="en-US"/>
        </w:rPr>
        <w:t>ru</w:t>
      </w:r>
      <w:proofErr w:type="spellEnd"/>
      <w:r w:rsidRPr="00492B1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(</w:t>
      </w:r>
      <w:r w:rsidRPr="00492B1F">
        <w:rPr>
          <w:sz w:val="28"/>
          <w:szCs w:val="28"/>
          <w:lang w:val="en-US"/>
        </w:rPr>
        <w:t>Web</w:t>
      </w:r>
      <w:r w:rsidRPr="00492B1F">
        <w:rPr>
          <w:sz w:val="28"/>
          <w:szCs w:val="28"/>
        </w:rPr>
        <w:t>-адрес сайта</w:t>
      </w:r>
      <w:r>
        <w:rPr>
          <w:sz w:val="28"/>
          <w:szCs w:val="28"/>
        </w:rPr>
        <w:t>:</w:t>
      </w:r>
      <w:r w:rsidRPr="00492B1F">
        <w:rPr>
          <w:sz w:val="28"/>
          <w:szCs w:val="28"/>
        </w:rPr>
        <w:t xml:space="preserve"> «</w:t>
      </w:r>
      <w:r w:rsidRPr="00492B1F">
        <w:rPr>
          <w:sz w:val="28"/>
          <w:szCs w:val="28"/>
          <w:lang w:val="en-US"/>
        </w:rPr>
        <w:t>http</w:t>
      </w:r>
      <w:r w:rsidRPr="00492B1F">
        <w:rPr>
          <w:sz w:val="28"/>
          <w:szCs w:val="28"/>
        </w:rPr>
        <w:t xml:space="preserve">:// </w:t>
      </w:r>
      <w:proofErr w:type="spellStart"/>
      <w:r w:rsidRPr="00492B1F">
        <w:rPr>
          <w:sz w:val="28"/>
          <w:szCs w:val="28"/>
        </w:rPr>
        <w:t>nsportal.ru</w:t>
      </w:r>
      <w:proofErr w:type="spellEnd"/>
      <w:r>
        <w:rPr>
          <w:sz w:val="28"/>
          <w:szCs w:val="28"/>
        </w:rPr>
        <w:t xml:space="preserve"> </w:t>
      </w:r>
      <w:r w:rsidRPr="00492B1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mahova</w:t>
      </w:r>
      <w:proofErr w:type="spellEnd"/>
      <w:r w:rsidRPr="00DD4D4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zinaida</w:t>
      </w:r>
      <w:proofErr w:type="spellEnd"/>
      <w:r w:rsidRPr="00232DD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semenovna</w:t>
      </w:r>
      <w:proofErr w:type="spellEnd"/>
      <w:r w:rsidRPr="00492B1F">
        <w:rPr>
          <w:sz w:val="28"/>
          <w:szCs w:val="28"/>
        </w:rPr>
        <w:t>/»</w:t>
      </w:r>
      <w:r>
        <w:rPr>
          <w:sz w:val="28"/>
          <w:szCs w:val="28"/>
        </w:rPr>
        <w:t xml:space="preserve">), я активно размещаю там свои материалы. </w:t>
      </w:r>
      <w:r w:rsidRPr="00B669DE">
        <w:rPr>
          <w:sz w:val="28"/>
          <w:szCs w:val="28"/>
        </w:rPr>
        <w:t>Но в своей работе использую не только свои собственные разработки, но и работы других педагогов.</w:t>
      </w:r>
      <w:r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 xml:space="preserve">Также я стараюсь максимально использовать в работе ту важнейшую информацию, полученную из уст профессиональных, грамотных руководителей, преподавателей курсов повышения квалификации. 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прошла курсы повышения квалификации по теме:  </w:t>
      </w:r>
      <w:r w:rsidRPr="00B669DE">
        <w:rPr>
          <w:sz w:val="28"/>
          <w:szCs w:val="28"/>
        </w:rPr>
        <w:t>«Организация проектной деятельности в дошкольном образовательном учреждении»</w:t>
      </w:r>
      <w:r>
        <w:rPr>
          <w:sz w:val="28"/>
          <w:szCs w:val="28"/>
        </w:rPr>
        <w:t xml:space="preserve"> в </w:t>
      </w:r>
      <w:r w:rsidRPr="00B669DE">
        <w:rPr>
          <w:sz w:val="28"/>
          <w:szCs w:val="28"/>
        </w:rPr>
        <w:t>СИПКРО</w:t>
      </w:r>
      <w:r>
        <w:rPr>
          <w:sz w:val="28"/>
          <w:szCs w:val="28"/>
        </w:rPr>
        <w:t xml:space="preserve"> (</w:t>
      </w:r>
      <w:r w:rsidRPr="00B669DE">
        <w:rPr>
          <w:sz w:val="28"/>
          <w:szCs w:val="28"/>
        </w:rPr>
        <w:t>01.12.</w:t>
      </w:r>
      <w:r>
        <w:rPr>
          <w:sz w:val="28"/>
          <w:szCs w:val="28"/>
        </w:rPr>
        <w:t>2014 г.</w:t>
      </w:r>
      <w:r w:rsidRPr="00B669DE">
        <w:rPr>
          <w:sz w:val="28"/>
          <w:szCs w:val="28"/>
        </w:rPr>
        <w:t xml:space="preserve"> – 05.12. 2014г.</w:t>
      </w:r>
      <w:r>
        <w:rPr>
          <w:sz w:val="28"/>
          <w:szCs w:val="28"/>
        </w:rPr>
        <w:t>).</w:t>
      </w:r>
    </w:p>
    <w:p w:rsidR="0017337B" w:rsidRDefault="0017337B" w:rsidP="0017337B">
      <w:pPr>
        <w:pStyle w:val="a3"/>
        <w:spacing w:before="225" w:beforeAutospacing="0" w:after="225" w:afterAutospacing="0" w:line="360" w:lineRule="auto"/>
        <w:ind w:left="708"/>
        <w:jc w:val="both"/>
        <w:rPr>
          <w:sz w:val="28"/>
          <w:szCs w:val="28"/>
        </w:rPr>
      </w:pPr>
      <w:r w:rsidRPr="00492B1F">
        <w:rPr>
          <w:sz w:val="28"/>
          <w:szCs w:val="28"/>
        </w:rPr>
        <w:t>Таким образом, понимая значимость моей цели, системность, последовательность в работе, созданные педагогические условия, использование эффективных форм работы с детьми и с родителями, а также рост моего творческого потенциала, способствуют реализации права детей на доступное, качественное образование, направленное на всестороннее развитие каждого ребенка.</w:t>
      </w:r>
    </w:p>
    <w:p w:rsidR="0017337B" w:rsidRPr="00B669DE" w:rsidRDefault="0017337B" w:rsidP="0017337B">
      <w:pPr>
        <w:pStyle w:val="a3"/>
        <w:spacing w:before="225" w:beforeAutospacing="0" w:after="225" w:afterAutospacing="0" w:line="360" w:lineRule="auto"/>
        <w:ind w:left="708"/>
        <w:jc w:val="both"/>
        <w:rPr>
          <w:sz w:val="28"/>
          <w:szCs w:val="28"/>
        </w:rPr>
      </w:pPr>
      <w:r w:rsidRPr="00B669DE">
        <w:rPr>
          <w:sz w:val="28"/>
          <w:szCs w:val="28"/>
        </w:rPr>
        <w:lastRenderedPageBreak/>
        <w:t>Были даны рекомендации об организации в детс</w:t>
      </w:r>
      <w:r>
        <w:rPr>
          <w:sz w:val="28"/>
          <w:szCs w:val="28"/>
        </w:rPr>
        <w:t>ком саду проектной деятельности.</w:t>
      </w:r>
      <w:r w:rsidRPr="00807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многое поняла </w:t>
      </w:r>
      <w:r w:rsidRPr="00B669DE">
        <w:rPr>
          <w:sz w:val="28"/>
          <w:szCs w:val="28"/>
        </w:rPr>
        <w:t>о сути</w:t>
      </w:r>
      <w:r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 xml:space="preserve"> </w:t>
      </w:r>
      <w:proofErr w:type="spellStart"/>
      <w:r w:rsidRPr="00B669DE">
        <w:rPr>
          <w:sz w:val="28"/>
          <w:szCs w:val="28"/>
        </w:rPr>
        <w:t>деятельностног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подхода в образовании, которое</w:t>
      </w:r>
      <w:r w:rsidRPr="00B669DE">
        <w:rPr>
          <w:sz w:val="28"/>
          <w:szCs w:val="28"/>
        </w:rPr>
        <w:t xml:space="preserve"> заключается в том, что в центре внимания стоит не просто деятельность, а совместная деятельность детей и взрослых по реализации вместе выработанных целей и задач. Педагог не передает готовые образцы поведения, культуры, а вырабатывает их вместе с воспитанниками. Соответственно в контексте деятельного подхода незаменимым методом взаимодействия взрослых и детей становится проектный метод.</w:t>
      </w:r>
      <w:r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>Метод проектной деятельности давно и успешно используется в практике дошкольных образовательных учреждений. Спецификой использования метода проектов является то, что взрослым необходимо «наводить» ребенка, помогать обнаруживать проблему или, даже провоцировать её возникновение, вызвать к ней интерес и «втягивать» детей в совместный проект, при этом не переусердствовать с опекой и помощью.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курсы по теме: </w:t>
      </w:r>
      <w:r w:rsidRPr="00B669DE">
        <w:rPr>
          <w:sz w:val="28"/>
          <w:szCs w:val="28"/>
        </w:rPr>
        <w:t>«Основные направления региональной образовательной пол</w:t>
      </w:r>
      <w:r>
        <w:rPr>
          <w:sz w:val="28"/>
          <w:szCs w:val="28"/>
        </w:rPr>
        <w:t>итики в контексте модернизации Р</w:t>
      </w:r>
      <w:r w:rsidRPr="00B669DE">
        <w:rPr>
          <w:sz w:val="28"/>
          <w:szCs w:val="28"/>
        </w:rPr>
        <w:t>оссийского образования»</w:t>
      </w:r>
      <w:r>
        <w:rPr>
          <w:sz w:val="28"/>
          <w:szCs w:val="28"/>
        </w:rPr>
        <w:t xml:space="preserve"> в </w:t>
      </w:r>
      <w:r w:rsidRPr="00B669DE">
        <w:rPr>
          <w:sz w:val="28"/>
          <w:szCs w:val="28"/>
        </w:rPr>
        <w:t>СИПКРО</w:t>
      </w:r>
      <w:r>
        <w:rPr>
          <w:sz w:val="28"/>
          <w:szCs w:val="28"/>
        </w:rPr>
        <w:t xml:space="preserve"> (1 сессия: 02.02.2015 г.-06.02.2015г.; 2 сессия: 24.02.2015 г.-28.02.2015г.)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jc w:val="both"/>
        <w:rPr>
          <w:sz w:val="28"/>
          <w:szCs w:val="28"/>
        </w:rPr>
      </w:pPr>
      <w:r w:rsidRPr="00B669DE">
        <w:rPr>
          <w:sz w:val="28"/>
          <w:szCs w:val="28"/>
        </w:rPr>
        <w:t>На курсах нас познакомили с введением новых ФГОС. Были разобраны все пункты</w:t>
      </w:r>
      <w:r>
        <w:rPr>
          <w:sz w:val="28"/>
          <w:szCs w:val="28"/>
        </w:rPr>
        <w:t xml:space="preserve">, </w:t>
      </w:r>
      <w:r w:rsidRPr="00B669DE">
        <w:rPr>
          <w:sz w:val="28"/>
          <w:szCs w:val="28"/>
        </w:rPr>
        <w:t xml:space="preserve"> и я узнала про опр</w:t>
      </w:r>
      <w:r>
        <w:rPr>
          <w:sz w:val="28"/>
          <w:szCs w:val="28"/>
        </w:rPr>
        <w:t>еделенные изменения в работе ДОО</w:t>
      </w:r>
      <w:r w:rsidRPr="00B669DE">
        <w:rPr>
          <w:sz w:val="28"/>
          <w:szCs w:val="28"/>
        </w:rPr>
        <w:t>. Самой главной целью стало создание условий для того, чтобы ребен</w:t>
      </w:r>
      <w:r>
        <w:rPr>
          <w:sz w:val="28"/>
          <w:szCs w:val="28"/>
        </w:rPr>
        <w:t xml:space="preserve">ок сам себя развивал.  </w:t>
      </w:r>
      <w:r w:rsidRPr="00B669DE">
        <w:rPr>
          <w:sz w:val="28"/>
          <w:szCs w:val="28"/>
        </w:rPr>
        <w:t>Мною была разработана работа по теме «Формирование основ культуры безопасности</w:t>
      </w:r>
      <w:r>
        <w:rPr>
          <w:sz w:val="28"/>
          <w:szCs w:val="28"/>
        </w:rPr>
        <w:t xml:space="preserve"> у детей дошкольного возраста». </w:t>
      </w:r>
      <w:r w:rsidRPr="00B669DE">
        <w:rPr>
          <w:sz w:val="28"/>
          <w:szCs w:val="28"/>
        </w:rPr>
        <w:t>В ходе обучения на курсах я научилась планировать тематические недели</w:t>
      </w:r>
      <w:r>
        <w:rPr>
          <w:sz w:val="28"/>
          <w:szCs w:val="28"/>
        </w:rPr>
        <w:t xml:space="preserve">. А </w:t>
      </w:r>
      <w:r w:rsidRPr="00B669DE">
        <w:rPr>
          <w:sz w:val="28"/>
          <w:szCs w:val="28"/>
        </w:rPr>
        <w:t xml:space="preserve">самым </w:t>
      </w:r>
      <w:r w:rsidRPr="00B669DE">
        <w:rPr>
          <w:sz w:val="28"/>
          <w:szCs w:val="28"/>
        </w:rPr>
        <w:lastRenderedPageBreak/>
        <w:t xml:space="preserve">интересным было то, что я научилась делать электронное дидактическое </w:t>
      </w:r>
      <w:proofErr w:type="spellStart"/>
      <w:r w:rsidRPr="00B669DE">
        <w:rPr>
          <w:sz w:val="28"/>
          <w:szCs w:val="28"/>
        </w:rPr>
        <w:t>мультимеди</w:t>
      </w:r>
      <w:r>
        <w:rPr>
          <w:sz w:val="28"/>
          <w:szCs w:val="28"/>
        </w:rPr>
        <w:t>йное</w:t>
      </w:r>
      <w:proofErr w:type="spellEnd"/>
      <w:r>
        <w:rPr>
          <w:sz w:val="28"/>
          <w:szCs w:val="28"/>
        </w:rPr>
        <w:t xml:space="preserve"> пособие. Мною было разработано</w:t>
      </w:r>
      <w:r w:rsidRPr="00B669DE">
        <w:rPr>
          <w:sz w:val="28"/>
          <w:szCs w:val="28"/>
        </w:rPr>
        <w:t xml:space="preserve"> </w:t>
      </w:r>
      <w:proofErr w:type="spellStart"/>
      <w:r w:rsidRPr="00B669DE">
        <w:rPr>
          <w:sz w:val="28"/>
          <w:szCs w:val="28"/>
        </w:rPr>
        <w:t>мультимедий</w:t>
      </w:r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пособие сравнения сказок «</w:t>
      </w:r>
      <w:r w:rsidRPr="00492B1F">
        <w:rPr>
          <w:sz w:val="28"/>
          <w:szCs w:val="28"/>
        </w:rPr>
        <w:t>Теремок», которое я использую д</w:t>
      </w:r>
      <w:r>
        <w:rPr>
          <w:sz w:val="28"/>
          <w:szCs w:val="28"/>
        </w:rPr>
        <w:t xml:space="preserve">ля </w:t>
      </w:r>
      <w:r w:rsidRPr="00492B1F">
        <w:rPr>
          <w:sz w:val="28"/>
          <w:szCs w:val="28"/>
        </w:rPr>
        <w:t xml:space="preserve"> исследовательской деятельности. 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курсы по теме: </w:t>
      </w:r>
      <w:r w:rsidRPr="00B669DE">
        <w:rPr>
          <w:sz w:val="28"/>
          <w:szCs w:val="28"/>
        </w:rPr>
        <w:t>«Коммуникативная деятельность дошкольников с учётом ФГОС дошкольного образования»</w:t>
      </w:r>
      <w:r>
        <w:rPr>
          <w:sz w:val="28"/>
          <w:szCs w:val="28"/>
        </w:rPr>
        <w:t xml:space="preserve"> в </w:t>
      </w:r>
      <w:r w:rsidRPr="00B669DE">
        <w:rPr>
          <w:sz w:val="28"/>
          <w:szCs w:val="28"/>
        </w:rPr>
        <w:t>СИПКРО</w:t>
      </w:r>
      <w:r>
        <w:rPr>
          <w:sz w:val="28"/>
          <w:szCs w:val="28"/>
        </w:rPr>
        <w:t xml:space="preserve"> (</w:t>
      </w:r>
      <w:r w:rsidRPr="00B669DE">
        <w:rPr>
          <w:sz w:val="28"/>
          <w:szCs w:val="28"/>
        </w:rPr>
        <w:t>18.05.2015 -22.05.2015г.</w:t>
      </w:r>
      <w:r>
        <w:rPr>
          <w:sz w:val="28"/>
          <w:szCs w:val="28"/>
        </w:rPr>
        <w:t>).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jc w:val="both"/>
        <w:rPr>
          <w:color w:val="000000"/>
          <w:sz w:val="28"/>
          <w:szCs w:val="28"/>
        </w:rPr>
      </w:pPr>
      <w:r w:rsidRPr="00B669DE">
        <w:rPr>
          <w:sz w:val="28"/>
          <w:szCs w:val="28"/>
        </w:rPr>
        <w:t>Эта тема помогла мне пересмотреть составление перспективного и календарного планирования, где вся работа основывается на комплексно-тематическом принципе построения образовательного процесса, что соответствует ФГОС.</w:t>
      </w:r>
      <w:r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>Прослушав данный курс, свою работу я стала строить с учетом принципа интеграции образовательных областей, в соответствии с возрастными особенностями. Чаще стала использовать нетрадиционные формы организации НОД: занятия-проектирования, викторины, КВН, игры-путешествия, занятия-посиделки. Разработала тематическое планирование  по</w:t>
      </w:r>
      <w:r>
        <w:rPr>
          <w:sz w:val="28"/>
          <w:szCs w:val="28"/>
        </w:rPr>
        <w:t xml:space="preserve"> теме «Чародейкою зимой околдован, лес стоит…</w:t>
      </w:r>
      <w:r w:rsidRPr="00B669D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>Таким образом, понимая значимость моей цели, системность, последовательность в работе, созданные педагогические условия, использование эффективных форм работы с детьми и с родителями, а также рост моего творческого потенциала, способствуют реализации права детей на доступное, качественное образование, направленное на всестороннее развитие каждого ребенка.</w:t>
      </w:r>
      <w:r>
        <w:rPr>
          <w:color w:val="333333"/>
          <w:sz w:val="28"/>
          <w:szCs w:val="28"/>
        </w:rPr>
        <w:t xml:space="preserve"> </w:t>
      </w:r>
      <w:r w:rsidRPr="002C25DD">
        <w:rPr>
          <w:color w:val="000000"/>
          <w:sz w:val="28"/>
          <w:szCs w:val="28"/>
        </w:rPr>
        <w:t>Стараюсь быть в курсе современных достижений педагог</w:t>
      </w:r>
      <w:r>
        <w:rPr>
          <w:color w:val="000000"/>
          <w:sz w:val="28"/>
          <w:szCs w:val="28"/>
        </w:rPr>
        <w:t>ической науки. Для этого изучаю</w:t>
      </w:r>
      <w:r w:rsidRPr="002C25DD">
        <w:rPr>
          <w:color w:val="000000"/>
          <w:sz w:val="28"/>
          <w:szCs w:val="28"/>
        </w:rPr>
        <w:t xml:space="preserve"> методическую и педагогическу</w:t>
      </w:r>
      <w:r>
        <w:rPr>
          <w:color w:val="000000"/>
          <w:sz w:val="28"/>
          <w:szCs w:val="28"/>
        </w:rPr>
        <w:t>ю литературу, использую и</w:t>
      </w:r>
      <w:r w:rsidRPr="002C25DD">
        <w:rPr>
          <w:color w:val="000000"/>
          <w:sz w:val="28"/>
          <w:szCs w:val="28"/>
        </w:rPr>
        <w:t>нтернет ресурсы.</w:t>
      </w:r>
      <w:r>
        <w:rPr>
          <w:color w:val="000000"/>
          <w:sz w:val="28"/>
          <w:szCs w:val="28"/>
        </w:rPr>
        <w:t xml:space="preserve"> </w:t>
      </w:r>
    </w:p>
    <w:p w:rsidR="0017337B" w:rsidRDefault="0017337B" w:rsidP="0017337B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jc w:val="both"/>
        <w:rPr>
          <w:color w:val="000000"/>
          <w:sz w:val="28"/>
          <w:szCs w:val="28"/>
          <w:shd w:val="clear" w:color="auto" w:fill="FFFFFF"/>
        </w:rPr>
      </w:pPr>
      <w:r w:rsidRPr="002C25DD">
        <w:rPr>
          <w:color w:val="000000"/>
          <w:sz w:val="28"/>
          <w:szCs w:val="28"/>
        </w:rPr>
        <w:t>Работая над темой самоо</w:t>
      </w:r>
      <w:r>
        <w:rPr>
          <w:color w:val="000000"/>
          <w:sz w:val="28"/>
          <w:szCs w:val="28"/>
        </w:rPr>
        <w:t>бразования</w:t>
      </w:r>
      <w:r w:rsidRPr="002C25DD">
        <w:rPr>
          <w:color w:val="000000"/>
          <w:sz w:val="28"/>
          <w:szCs w:val="28"/>
        </w:rPr>
        <w:t xml:space="preserve">, все виды деятельности провожу с учётом знания возрастных и психологических особенностей детей.  </w:t>
      </w:r>
      <w:r w:rsidRPr="002C25DD">
        <w:rPr>
          <w:color w:val="000000"/>
          <w:sz w:val="28"/>
        </w:rPr>
        <w:t xml:space="preserve">Отмечается положительная динамика уровня знаний воспитанников, </w:t>
      </w:r>
      <w:r w:rsidRPr="002C25DD">
        <w:rPr>
          <w:color w:val="000000"/>
          <w:sz w:val="28"/>
          <w:szCs w:val="28"/>
        </w:rPr>
        <w:t>развивается внимание, память, реч</w:t>
      </w:r>
      <w:r>
        <w:rPr>
          <w:color w:val="000000"/>
          <w:sz w:val="28"/>
          <w:szCs w:val="28"/>
        </w:rPr>
        <w:t xml:space="preserve">ь, любознательность, смекалка и умственная </w:t>
      </w:r>
      <w:r w:rsidRPr="002C25DD">
        <w:rPr>
          <w:color w:val="000000"/>
          <w:sz w:val="28"/>
          <w:szCs w:val="28"/>
        </w:rPr>
        <w:t>активность.</w:t>
      </w:r>
      <w:r>
        <w:rPr>
          <w:color w:val="000000"/>
          <w:sz w:val="28"/>
          <w:szCs w:val="28"/>
        </w:rPr>
        <w:t xml:space="preserve"> </w:t>
      </w:r>
      <w:r w:rsidRPr="002C25DD">
        <w:rPr>
          <w:color w:val="000000"/>
          <w:sz w:val="28"/>
          <w:szCs w:val="28"/>
          <w:shd w:val="clear" w:color="auto" w:fill="FFFFFF"/>
        </w:rPr>
        <w:t xml:space="preserve">Наша группа стала для </w:t>
      </w:r>
      <w:r w:rsidRPr="002C25DD">
        <w:rPr>
          <w:color w:val="000000"/>
          <w:sz w:val="28"/>
          <w:szCs w:val="28"/>
          <w:shd w:val="clear" w:color="auto" w:fill="FFFFFF"/>
        </w:rPr>
        <w:lastRenderedPageBreak/>
        <w:t>детей родным домом, где их любят и понимают, где каждый ребёнок имеет возможность полностью реализовать себя, свои интересы.</w:t>
      </w:r>
      <w:r w:rsidRPr="00A55EE5">
        <w:rPr>
          <w:color w:val="000000"/>
          <w:sz w:val="28"/>
          <w:szCs w:val="28"/>
          <w:shd w:val="clear" w:color="auto" w:fill="FFFFFF"/>
        </w:rPr>
        <w:t xml:space="preserve"> </w:t>
      </w:r>
      <w:r w:rsidRPr="002C25DD">
        <w:rPr>
          <w:color w:val="000000"/>
          <w:sz w:val="28"/>
          <w:szCs w:val="28"/>
          <w:shd w:val="clear" w:color="auto" w:fill="FFFFFF"/>
        </w:rPr>
        <w:t xml:space="preserve">Моя перспективная цель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C25DD">
        <w:rPr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color w:val="000000"/>
          <w:sz w:val="28"/>
          <w:szCs w:val="28"/>
          <w:shd w:val="clear" w:color="auto" w:fill="FFFFFF"/>
        </w:rPr>
        <w:t xml:space="preserve"> создание условий для развития индивидуальности у детей. Считаю профессию педагога ответственной, думаю, что педагог никогда не должен останавливаться в своем развитии, должен стремиться к постоянному совершенству.</w:t>
      </w:r>
    </w:p>
    <w:p w:rsidR="005C0325" w:rsidRDefault="005C0325"/>
    <w:sectPr w:rsidR="005C0325" w:rsidSect="001733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13E3"/>
    <w:multiLevelType w:val="hybridMultilevel"/>
    <w:tmpl w:val="9052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37B"/>
    <w:rsid w:val="00001B58"/>
    <w:rsid w:val="00003632"/>
    <w:rsid w:val="000037A3"/>
    <w:rsid w:val="0000564A"/>
    <w:rsid w:val="00006FCC"/>
    <w:rsid w:val="00012242"/>
    <w:rsid w:val="000134F3"/>
    <w:rsid w:val="00013FFC"/>
    <w:rsid w:val="000153B0"/>
    <w:rsid w:val="00020E5B"/>
    <w:rsid w:val="000225BF"/>
    <w:rsid w:val="000230EB"/>
    <w:rsid w:val="0002592E"/>
    <w:rsid w:val="000264BE"/>
    <w:rsid w:val="00032B05"/>
    <w:rsid w:val="00033248"/>
    <w:rsid w:val="00035F00"/>
    <w:rsid w:val="00035FA6"/>
    <w:rsid w:val="00036CFB"/>
    <w:rsid w:val="000371BA"/>
    <w:rsid w:val="00041981"/>
    <w:rsid w:val="00041F5E"/>
    <w:rsid w:val="00042AA7"/>
    <w:rsid w:val="00043932"/>
    <w:rsid w:val="00045C52"/>
    <w:rsid w:val="00051238"/>
    <w:rsid w:val="00052593"/>
    <w:rsid w:val="00052B9F"/>
    <w:rsid w:val="00052C44"/>
    <w:rsid w:val="00052FF5"/>
    <w:rsid w:val="0005449A"/>
    <w:rsid w:val="00055E79"/>
    <w:rsid w:val="00056C12"/>
    <w:rsid w:val="00060E6B"/>
    <w:rsid w:val="00060F6F"/>
    <w:rsid w:val="0006172E"/>
    <w:rsid w:val="00062CEF"/>
    <w:rsid w:val="00062F34"/>
    <w:rsid w:val="00063271"/>
    <w:rsid w:val="000644B4"/>
    <w:rsid w:val="00064DED"/>
    <w:rsid w:val="00066B95"/>
    <w:rsid w:val="00067413"/>
    <w:rsid w:val="00070A1F"/>
    <w:rsid w:val="00072203"/>
    <w:rsid w:val="0007329C"/>
    <w:rsid w:val="00074444"/>
    <w:rsid w:val="000754D1"/>
    <w:rsid w:val="00077169"/>
    <w:rsid w:val="00082A88"/>
    <w:rsid w:val="00083380"/>
    <w:rsid w:val="00083FED"/>
    <w:rsid w:val="00085C5F"/>
    <w:rsid w:val="00086AA2"/>
    <w:rsid w:val="0009146E"/>
    <w:rsid w:val="00092F11"/>
    <w:rsid w:val="00095E0F"/>
    <w:rsid w:val="000A26B6"/>
    <w:rsid w:val="000A2D36"/>
    <w:rsid w:val="000A70DC"/>
    <w:rsid w:val="000B017F"/>
    <w:rsid w:val="000B17E4"/>
    <w:rsid w:val="000B1FDA"/>
    <w:rsid w:val="000B280A"/>
    <w:rsid w:val="000B3C65"/>
    <w:rsid w:val="000C61C0"/>
    <w:rsid w:val="000C677C"/>
    <w:rsid w:val="000D182C"/>
    <w:rsid w:val="000D1FF0"/>
    <w:rsid w:val="000D2098"/>
    <w:rsid w:val="000E0632"/>
    <w:rsid w:val="000E0890"/>
    <w:rsid w:val="000E0DCA"/>
    <w:rsid w:val="000E29C0"/>
    <w:rsid w:val="000E2CD5"/>
    <w:rsid w:val="000E3A0D"/>
    <w:rsid w:val="000E57A6"/>
    <w:rsid w:val="000E5A3B"/>
    <w:rsid w:val="000E5BB9"/>
    <w:rsid w:val="000E70E9"/>
    <w:rsid w:val="000F1188"/>
    <w:rsid w:val="000F285E"/>
    <w:rsid w:val="000F30DA"/>
    <w:rsid w:val="000F5A4B"/>
    <w:rsid w:val="000F7151"/>
    <w:rsid w:val="0010002F"/>
    <w:rsid w:val="0010301C"/>
    <w:rsid w:val="00105310"/>
    <w:rsid w:val="00106AA2"/>
    <w:rsid w:val="0011638F"/>
    <w:rsid w:val="001173A1"/>
    <w:rsid w:val="001200CE"/>
    <w:rsid w:val="00120543"/>
    <w:rsid w:val="00121A15"/>
    <w:rsid w:val="0012234A"/>
    <w:rsid w:val="001225DE"/>
    <w:rsid w:val="00122ECC"/>
    <w:rsid w:val="0012492D"/>
    <w:rsid w:val="0012674E"/>
    <w:rsid w:val="0013053D"/>
    <w:rsid w:val="00130C7E"/>
    <w:rsid w:val="00130FA3"/>
    <w:rsid w:val="001317BE"/>
    <w:rsid w:val="00134DC9"/>
    <w:rsid w:val="00135119"/>
    <w:rsid w:val="00140B97"/>
    <w:rsid w:val="001416A2"/>
    <w:rsid w:val="0014241C"/>
    <w:rsid w:val="001438E1"/>
    <w:rsid w:val="001455D9"/>
    <w:rsid w:val="001474C0"/>
    <w:rsid w:val="001538B0"/>
    <w:rsid w:val="00155A45"/>
    <w:rsid w:val="00166987"/>
    <w:rsid w:val="001710C8"/>
    <w:rsid w:val="0017337B"/>
    <w:rsid w:val="001740E2"/>
    <w:rsid w:val="00183741"/>
    <w:rsid w:val="00184871"/>
    <w:rsid w:val="00186A6D"/>
    <w:rsid w:val="00190966"/>
    <w:rsid w:val="00192AD0"/>
    <w:rsid w:val="00195CFF"/>
    <w:rsid w:val="001A12E9"/>
    <w:rsid w:val="001A152B"/>
    <w:rsid w:val="001A2790"/>
    <w:rsid w:val="001A2864"/>
    <w:rsid w:val="001A410A"/>
    <w:rsid w:val="001A71C2"/>
    <w:rsid w:val="001A7A5C"/>
    <w:rsid w:val="001B0D1B"/>
    <w:rsid w:val="001B18D6"/>
    <w:rsid w:val="001B3435"/>
    <w:rsid w:val="001B34AD"/>
    <w:rsid w:val="001B6B0E"/>
    <w:rsid w:val="001B7CD8"/>
    <w:rsid w:val="001C0C59"/>
    <w:rsid w:val="001C2EB1"/>
    <w:rsid w:val="001C627C"/>
    <w:rsid w:val="001C7DA1"/>
    <w:rsid w:val="001D124C"/>
    <w:rsid w:val="001D13F7"/>
    <w:rsid w:val="001D16C0"/>
    <w:rsid w:val="001D1AAE"/>
    <w:rsid w:val="001D545A"/>
    <w:rsid w:val="001D6A31"/>
    <w:rsid w:val="001E28A2"/>
    <w:rsid w:val="001E32B7"/>
    <w:rsid w:val="001E609C"/>
    <w:rsid w:val="001E6117"/>
    <w:rsid w:val="001E61F8"/>
    <w:rsid w:val="001F034C"/>
    <w:rsid w:val="001F04D6"/>
    <w:rsid w:val="001F1990"/>
    <w:rsid w:val="001F3060"/>
    <w:rsid w:val="001F7A9F"/>
    <w:rsid w:val="00200813"/>
    <w:rsid w:val="00200C0C"/>
    <w:rsid w:val="00202381"/>
    <w:rsid w:val="00203168"/>
    <w:rsid w:val="00203C53"/>
    <w:rsid w:val="00210954"/>
    <w:rsid w:val="00220891"/>
    <w:rsid w:val="00220A68"/>
    <w:rsid w:val="00221433"/>
    <w:rsid w:val="002361E1"/>
    <w:rsid w:val="00236E3C"/>
    <w:rsid w:val="00244BB3"/>
    <w:rsid w:val="00246684"/>
    <w:rsid w:val="002515CF"/>
    <w:rsid w:val="00253482"/>
    <w:rsid w:val="00254133"/>
    <w:rsid w:val="00255A78"/>
    <w:rsid w:val="00260CC1"/>
    <w:rsid w:val="00261D35"/>
    <w:rsid w:val="00262B23"/>
    <w:rsid w:val="00263EFB"/>
    <w:rsid w:val="002664E4"/>
    <w:rsid w:val="00271531"/>
    <w:rsid w:val="002725B4"/>
    <w:rsid w:val="0027569D"/>
    <w:rsid w:val="00275E3C"/>
    <w:rsid w:val="002773E4"/>
    <w:rsid w:val="002800E8"/>
    <w:rsid w:val="00282394"/>
    <w:rsid w:val="00283426"/>
    <w:rsid w:val="00286471"/>
    <w:rsid w:val="002864E4"/>
    <w:rsid w:val="002943A4"/>
    <w:rsid w:val="00294C5A"/>
    <w:rsid w:val="0029526D"/>
    <w:rsid w:val="002A0DF8"/>
    <w:rsid w:val="002A1430"/>
    <w:rsid w:val="002A189B"/>
    <w:rsid w:val="002A51B3"/>
    <w:rsid w:val="002B0071"/>
    <w:rsid w:val="002B0974"/>
    <w:rsid w:val="002B1D62"/>
    <w:rsid w:val="002B7080"/>
    <w:rsid w:val="002C5F71"/>
    <w:rsid w:val="002C691F"/>
    <w:rsid w:val="002D0196"/>
    <w:rsid w:val="002D0D41"/>
    <w:rsid w:val="002D14BC"/>
    <w:rsid w:val="002D2BE5"/>
    <w:rsid w:val="002D2CD1"/>
    <w:rsid w:val="002E088B"/>
    <w:rsid w:val="002E0B0E"/>
    <w:rsid w:val="002E2830"/>
    <w:rsid w:val="002E506E"/>
    <w:rsid w:val="002E77B9"/>
    <w:rsid w:val="002F02C7"/>
    <w:rsid w:val="002F0B8A"/>
    <w:rsid w:val="002F3363"/>
    <w:rsid w:val="002F3703"/>
    <w:rsid w:val="002F4367"/>
    <w:rsid w:val="00300C2E"/>
    <w:rsid w:val="00301776"/>
    <w:rsid w:val="0030247D"/>
    <w:rsid w:val="00303917"/>
    <w:rsid w:val="00306CD1"/>
    <w:rsid w:val="00306F3F"/>
    <w:rsid w:val="0031145C"/>
    <w:rsid w:val="00311E3E"/>
    <w:rsid w:val="003210A6"/>
    <w:rsid w:val="003247C4"/>
    <w:rsid w:val="00327771"/>
    <w:rsid w:val="003305EA"/>
    <w:rsid w:val="0033542A"/>
    <w:rsid w:val="003415B0"/>
    <w:rsid w:val="00342D77"/>
    <w:rsid w:val="00343577"/>
    <w:rsid w:val="0034536B"/>
    <w:rsid w:val="00346064"/>
    <w:rsid w:val="003466A7"/>
    <w:rsid w:val="00347EE4"/>
    <w:rsid w:val="00361258"/>
    <w:rsid w:val="00365AA0"/>
    <w:rsid w:val="0036668F"/>
    <w:rsid w:val="003675B3"/>
    <w:rsid w:val="00374D32"/>
    <w:rsid w:val="0037543F"/>
    <w:rsid w:val="00380CE0"/>
    <w:rsid w:val="00381B10"/>
    <w:rsid w:val="00382047"/>
    <w:rsid w:val="003853AE"/>
    <w:rsid w:val="00385BA9"/>
    <w:rsid w:val="0038694B"/>
    <w:rsid w:val="003871F8"/>
    <w:rsid w:val="00387B39"/>
    <w:rsid w:val="003913B4"/>
    <w:rsid w:val="00391FDD"/>
    <w:rsid w:val="00393A18"/>
    <w:rsid w:val="0039700B"/>
    <w:rsid w:val="00397095"/>
    <w:rsid w:val="003A04C6"/>
    <w:rsid w:val="003A0B92"/>
    <w:rsid w:val="003A1512"/>
    <w:rsid w:val="003A1EFD"/>
    <w:rsid w:val="003A2A96"/>
    <w:rsid w:val="003A3660"/>
    <w:rsid w:val="003A4A9C"/>
    <w:rsid w:val="003A5A2D"/>
    <w:rsid w:val="003A5F2F"/>
    <w:rsid w:val="003A6F6A"/>
    <w:rsid w:val="003A73D1"/>
    <w:rsid w:val="003B323B"/>
    <w:rsid w:val="003B42F8"/>
    <w:rsid w:val="003C0B91"/>
    <w:rsid w:val="003C4107"/>
    <w:rsid w:val="003C4ECB"/>
    <w:rsid w:val="003C6DB5"/>
    <w:rsid w:val="003C71C1"/>
    <w:rsid w:val="003C776A"/>
    <w:rsid w:val="003D2A65"/>
    <w:rsid w:val="003D2A7F"/>
    <w:rsid w:val="003D3DB4"/>
    <w:rsid w:val="003E2818"/>
    <w:rsid w:val="003E3F82"/>
    <w:rsid w:val="003F40FF"/>
    <w:rsid w:val="003F63B8"/>
    <w:rsid w:val="003F7889"/>
    <w:rsid w:val="004015C5"/>
    <w:rsid w:val="00401663"/>
    <w:rsid w:val="00401894"/>
    <w:rsid w:val="00402E65"/>
    <w:rsid w:val="004051E8"/>
    <w:rsid w:val="00405871"/>
    <w:rsid w:val="00412FA3"/>
    <w:rsid w:val="004144DB"/>
    <w:rsid w:val="0041635A"/>
    <w:rsid w:val="004163C0"/>
    <w:rsid w:val="00416B4A"/>
    <w:rsid w:val="004216B2"/>
    <w:rsid w:val="0042209B"/>
    <w:rsid w:val="0042359A"/>
    <w:rsid w:val="00427C20"/>
    <w:rsid w:val="00427C83"/>
    <w:rsid w:val="0043103E"/>
    <w:rsid w:val="00436CEC"/>
    <w:rsid w:val="00437F6A"/>
    <w:rsid w:val="00440E1D"/>
    <w:rsid w:val="00441D87"/>
    <w:rsid w:val="00442E82"/>
    <w:rsid w:val="00445485"/>
    <w:rsid w:val="00445E2B"/>
    <w:rsid w:val="004536BA"/>
    <w:rsid w:val="004545F3"/>
    <w:rsid w:val="00456640"/>
    <w:rsid w:val="00457398"/>
    <w:rsid w:val="00461077"/>
    <w:rsid w:val="00461236"/>
    <w:rsid w:val="00461268"/>
    <w:rsid w:val="00461CF2"/>
    <w:rsid w:val="004624E0"/>
    <w:rsid w:val="00463110"/>
    <w:rsid w:val="00463F93"/>
    <w:rsid w:val="0047032A"/>
    <w:rsid w:val="00470BED"/>
    <w:rsid w:val="00470C0A"/>
    <w:rsid w:val="00471BA5"/>
    <w:rsid w:val="00474D56"/>
    <w:rsid w:val="00475013"/>
    <w:rsid w:val="00482451"/>
    <w:rsid w:val="004876E2"/>
    <w:rsid w:val="00491F3B"/>
    <w:rsid w:val="00495DD6"/>
    <w:rsid w:val="004A0A58"/>
    <w:rsid w:val="004A16A5"/>
    <w:rsid w:val="004A1C66"/>
    <w:rsid w:val="004A31E6"/>
    <w:rsid w:val="004A6CCC"/>
    <w:rsid w:val="004A70BB"/>
    <w:rsid w:val="004B0C5D"/>
    <w:rsid w:val="004B0D57"/>
    <w:rsid w:val="004C3130"/>
    <w:rsid w:val="004C3201"/>
    <w:rsid w:val="004C32E9"/>
    <w:rsid w:val="004C400C"/>
    <w:rsid w:val="004C5C04"/>
    <w:rsid w:val="004D1DB3"/>
    <w:rsid w:val="004D7215"/>
    <w:rsid w:val="004E5143"/>
    <w:rsid w:val="004E544A"/>
    <w:rsid w:val="004E54B8"/>
    <w:rsid w:val="004F01B5"/>
    <w:rsid w:val="004F280D"/>
    <w:rsid w:val="00505B43"/>
    <w:rsid w:val="005072B8"/>
    <w:rsid w:val="005126F8"/>
    <w:rsid w:val="00516589"/>
    <w:rsid w:val="00516807"/>
    <w:rsid w:val="00516B29"/>
    <w:rsid w:val="005223AD"/>
    <w:rsid w:val="005236B4"/>
    <w:rsid w:val="00523C8B"/>
    <w:rsid w:val="005253FB"/>
    <w:rsid w:val="0052681B"/>
    <w:rsid w:val="00531C4D"/>
    <w:rsid w:val="00535DCB"/>
    <w:rsid w:val="00537BB5"/>
    <w:rsid w:val="00537F36"/>
    <w:rsid w:val="00541CA5"/>
    <w:rsid w:val="005531E0"/>
    <w:rsid w:val="0055366A"/>
    <w:rsid w:val="005536D6"/>
    <w:rsid w:val="00553845"/>
    <w:rsid w:val="00553956"/>
    <w:rsid w:val="005666E0"/>
    <w:rsid w:val="005703F4"/>
    <w:rsid w:val="005717F8"/>
    <w:rsid w:val="00573BDC"/>
    <w:rsid w:val="00577E8F"/>
    <w:rsid w:val="00580462"/>
    <w:rsid w:val="00581448"/>
    <w:rsid w:val="00582CA0"/>
    <w:rsid w:val="00583922"/>
    <w:rsid w:val="0058485E"/>
    <w:rsid w:val="00584906"/>
    <w:rsid w:val="00591F69"/>
    <w:rsid w:val="005941BB"/>
    <w:rsid w:val="00594349"/>
    <w:rsid w:val="005946E0"/>
    <w:rsid w:val="00595B92"/>
    <w:rsid w:val="0059624A"/>
    <w:rsid w:val="00597D5F"/>
    <w:rsid w:val="005A13B0"/>
    <w:rsid w:val="005A1AB5"/>
    <w:rsid w:val="005A3324"/>
    <w:rsid w:val="005A3C0F"/>
    <w:rsid w:val="005A3C71"/>
    <w:rsid w:val="005A5194"/>
    <w:rsid w:val="005A7793"/>
    <w:rsid w:val="005B38E3"/>
    <w:rsid w:val="005B4F77"/>
    <w:rsid w:val="005C0325"/>
    <w:rsid w:val="005C0B40"/>
    <w:rsid w:val="005C3632"/>
    <w:rsid w:val="005C3793"/>
    <w:rsid w:val="005C665D"/>
    <w:rsid w:val="005C6CD2"/>
    <w:rsid w:val="005D06E0"/>
    <w:rsid w:val="005D0A92"/>
    <w:rsid w:val="005D0D03"/>
    <w:rsid w:val="005D2AEA"/>
    <w:rsid w:val="005E0049"/>
    <w:rsid w:val="005E03A0"/>
    <w:rsid w:val="005E26A6"/>
    <w:rsid w:val="005E3B4E"/>
    <w:rsid w:val="005E75AE"/>
    <w:rsid w:val="005E76B9"/>
    <w:rsid w:val="005F25FF"/>
    <w:rsid w:val="005F4B6C"/>
    <w:rsid w:val="005F771B"/>
    <w:rsid w:val="0060142E"/>
    <w:rsid w:val="00602464"/>
    <w:rsid w:val="006026FD"/>
    <w:rsid w:val="00602867"/>
    <w:rsid w:val="00604C14"/>
    <w:rsid w:val="00611755"/>
    <w:rsid w:val="00611977"/>
    <w:rsid w:val="0062016F"/>
    <w:rsid w:val="006202DE"/>
    <w:rsid w:val="00620489"/>
    <w:rsid w:val="0062150C"/>
    <w:rsid w:val="006227AD"/>
    <w:rsid w:val="006271A4"/>
    <w:rsid w:val="00630BD6"/>
    <w:rsid w:val="0063601F"/>
    <w:rsid w:val="00636228"/>
    <w:rsid w:val="0063748E"/>
    <w:rsid w:val="00641953"/>
    <w:rsid w:val="006446EA"/>
    <w:rsid w:val="00647885"/>
    <w:rsid w:val="006478AA"/>
    <w:rsid w:val="006478D1"/>
    <w:rsid w:val="00647C7B"/>
    <w:rsid w:val="00656BBB"/>
    <w:rsid w:val="00666E8C"/>
    <w:rsid w:val="006704C6"/>
    <w:rsid w:val="006728EB"/>
    <w:rsid w:val="00675182"/>
    <w:rsid w:val="00677520"/>
    <w:rsid w:val="00686D1A"/>
    <w:rsid w:val="006938A0"/>
    <w:rsid w:val="00696122"/>
    <w:rsid w:val="006966EA"/>
    <w:rsid w:val="006975B3"/>
    <w:rsid w:val="006A0512"/>
    <w:rsid w:val="006A226A"/>
    <w:rsid w:val="006A2B8D"/>
    <w:rsid w:val="006A37BE"/>
    <w:rsid w:val="006A4976"/>
    <w:rsid w:val="006A5315"/>
    <w:rsid w:val="006A5F1B"/>
    <w:rsid w:val="006A728A"/>
    <w:rsid w:val="006A7A13"/>
    <w:rsid w:val="006A7BFC"/>
    <w:rsid w:val="006B10E7"/>
    <w:rsid w:val="006B1391"/>
    <w:rsid w:val="006B2717"/>
    <w:rsid w:val="006B2F9C"/>
    <w:rsid w:val="006B300B"/>
    <w:rsid w:val="006B3482"/>
    <w:rsid w:val="006B3F51"/>
    <w:rsid w:val="006C1EDC"/>
    <w:rsid w:val="006C38C8"/>
    <w:rsid w:val="006C436E"/>
    <w:rsid w:val="006C4822"/>
    <w:rsid w:val="006C7A5D"/>
    <w:rsid w:val="006D0A87"/>
    <w:rsid w:val="006D1F65"/>
    <w:rsid w:val="006D2F76"/>
    <w:rsid w:val="006D337D"/>
    <w:rsid w:val="006E31AA"/>
    <w:rsid w:val="006F0F55"/>
    <w:rsid w:val="006F2A79"/>
    <w:rsid w:val="006F4A11"/>
    <w:rsid w:val="006F53DB"/>
    <w:rsid w:val="00702D33"/>
    <w:rsid w:val="007103B5"/>
    <w:rsid w:val="007156A1"/>
    <w:rsid w:val="00715E3F"/>
    <w:rsid w:val="007215AF"/>
    <w:rsid w:val="00722226"/>
    <w:rsid w:val="007237B5"/>
    <w:rsid w:val="00725E4F"/>
    <w:rsid w:val="0073031E"/>
    <w:rsid w:val="00731B6B"/>
    <w:rsid w:val="007325FB"/>
    <w:rsid w:val="00732F2B"/>
    <w:rsid w:val="00733512"/>
    <w:rsid w:val="00735E92"/>
    <w:rsid w:val="00736B77"/>
    <w:rsid w:val="00737D78"/>
    <w:rsid w:val="00737E71"/>
    <w:rsid w:val="007416D6"/>
    <w:rsid w:val="0074481F"/>
    <w:rsid w:val="00744B09"/>
    <w:rsid w:val="00747239"/>
    <w:rsid w:val="00747270"/>
    <w:rsid w:val="00752B82"/>
    <w:rsid w:val="0075650E"/>
    <w:rsid w:val="007575F1"/>
    <w:rsid w:val="00757C9A"/>
    <w:rsid w:val="00762DBD"/>
    <w:rsid w:val="00770610"/>
    <w:rsid w:val="00770CF9"/>
    <w:rsid w:val="00775467"/>
    <w:rsid w:val="00776295"/>
    <w:rsid w:val="00777DF7"/>
    <w:rsid w:val="00781755"/>
    <w:rsid w:val="00781FE2"/>
    <w:rsid w:val="00785064"/>
    <w:rsid w:val="00785D1F"/>
    <w:rsid w:val="0079444E"/>
    <w:rsid w:val="00796D02"/>
    <w:rsid w:val="007A179D"/>
    <w:rsid w:val="007A210F"/>
    <w:rsid w:val="007A3498"/>
    <w:rsid w:val="007A57C1"/>
    <w:rsid w:val="007A6C20"/>
    <w:rsid w:val="007A7136"/>
    <w:rsid w:val="007B1DA7"/>
    <w:rsid w:val="007B7000"/>
    <w:rsid w:val="007C1CB8"/>
    <w:rsid w:val="007C2535"/>
    <w:rsid w:val="007C7E4C"/>
    <w:rsid w:val="007D1427"/>
    <w:rsid w:val="007D1B96"/>
    <w:rsid w:val="007D3A73"/>
    <w:rsid w:val="007D438B"/>
    <w:rsid w:val="007E09B0"/>
    <w:rsid w:val="007E1B0C"/>
    <w:rsid w:val="007E2182"/>
    <w:rsid w:val="007E4A50"/>
    <w:rsid w:val="007F3988"/>
    <w:rsid w:val="007F448F"/>
    <w:rsid w:val="007F78EF"/>
    <w:rsid w:val="007F7EE8"/>
    <w:rsid w:val="00803329"/>
    <w:rsid w:val="00806810"/>
    <w:rsid w:val="00812C4C"/>
    <w:rsid w:val="00813BE7"/>
    <w:rsid w:val="008178A4"/>
    <w:rsid w:val="00817ACD"/>
    <w:rsid w:val="00820AD6"/>
    <w:rsid w:val="008211B9"/>
    <w:rsid w:val="00824590"/>
    <w:rsid w:val="00827216"/>
    <w:rsid w:val="00834F60"/>
    <w:rsid w:val="008353F9"/>
    <w:rsid w:val="00837D55"/>
    <w:rsid w:val="008439B1"/>
    <w:rsid w:val="00847AAF"/>
    <w:rsid w:val="008515C5"/>
    <w:rsid w:val="00853A7B"/>
    <w:rsid w:val="00855E9F"/>
    <w:rsid w:val="008571D5"/>
    <w:rsid w:val="00861670"/>
    <w:rsid w:val="008626C8"/>
    <w:rsid w:val="00863ED8"/>
    <w:rsid w:val="008640A1"/>
    <w:rsid w:val="00867819"/>
    <w:rsid w:val="00874771"/>
    <w:rsid w:val="00876E32"/>
    <w:rsid w:val="00883306"/>
    <w:rsid w:val="00884E6C"/>
    <w:rsid w:val="00884F8B"/>
    <w:rsid w:val="00885004"/>
    <w:rsid w:val="00895052"/>
    <w:rsid w:val="0089748A"/>
    <w:rsid w:val="00897DF8"/>
    <w:rsid w:val="008A30D4"/>
    <w:rsid w:val="008A38F7"/>
    <w:rsid w:val="008A4099"/>
    <w:rsid w:val="008A5666"/>
    <w:rsid w:val="008A5C1A"/>
    <w:rsid w:val="008A6CF7"/>
    <w:rsid w:val="008A6F9B"/>
    <w:rsid w:val="008B11B8"/>
    <w:rsid w:val="008B1A06"/>
    <w:rsid w:val="008B330F"/>
    <w:rsid w:val="008B4597"/>
    <w:rsid w:val="008B5987"/>
    <w:rsid w:val="008B7347"/>
    <w:rsid w:val="008C0649"/>
    <w:rsid w:val="008C1197"/>
    <w:rsid w:val="008C1BDF"/>
    <w:rsid w:val="008C5304"/>
    <w:rsid w:val="008C5384"/>
    <w:rsid w:val="008D1441"/>
    <w:rsid w:val="008D1CF5"/>
    <w:rsid w:val="008D2218"/>
    <w:rsid w:val="008D32FE"/>
    <w:rsid w:val="008D4C42"/>
    <w:rsid w:val="008D4FA3"/>
    <w:rsid w:val="008D58B2"/>
    <w:rsid w:val="008F07B2"/>
    <w:rsid w:val="008F0A5E"/>
    <w:rsid w:val="008F10FD"/>
    <w:rsid w:val="008F664C"/>
    <w:rsid w:val="008F6F49"/>
    <w:rsid w:val="00900793"/>
    <w:rsid w:val="009007BD"/>
    <w:rsid w:val="00900FB5"/>
    <w:rsid w:val="00901C75"/>
    <w:rsid w:val="00902B11"/>
    <w:rsid w:val="00902F43"/>
    <w:rsid w:val="00904EC7"/>
    <w:rsid w:val="0090619C"/>
    <w:rsid w:val="00906C48"/>
    <w:rsid w:val="00911411"/>
    <w:rsid w:val="00911513"/>
    <w:rsid w:val="00913E77"/>
    <w:rsid w:val="00914310"/>
    <w:rsid w:val="00916C11"/>
    <w:rsid w:val="00917BF7"/>
    <w:rsid w:val="00921300"/>
    <w:rsid w:val="00922FD0"/>
    <w:rsid w:val="009256D8"/>
    <w:rsid w:val="0092634D"/>
    <w:rsid w:val="00934BF8"/>
    <w:rsid w:val="00936E86"/>
    <w:rsid w:val="009601A3"/>
    <w:rsid w:val="00961D5E"/>
    <w:rsid w:val="009631C3"/>
    <w:rsid w:val="00963434"/>
    <w:rsid w:val="00964027"/>
    <w:rsid w:val="00964E1B"/>
    <w:rsid w:val="00965F2B"/>
    <w:rsid w:val="00966942"/>
    <w:rsid w:val="009710F4"/>
    <w:rsid w:val="0097136F"/>
    <w:rsid w:val="009743CE"/>
    <w:rsid w:val="00977B07"/>
    <w:rsid w:val="009820F2"/>
    <w:rsid w:val="009860BC"/>
    <w:rsid w:val="00986D60"/>
    <w:rsid w:val="00991800"/>
    <w:rsid w:val="0099222E"/>
    <w:rsid w:val="00992288"/>
    <w:rsid w:val="00995406"/>
    <w:rsid w:val="0099659B"/>
    <w:rsid w:val="009A620B"/>
    <w:rsid w:val="009A70F3"/>
    <w:rsid w:val="009B07C0"/>
    <w:rsid w:val="009B141C"/>
    <w:rsid w:val="009B4F51"/>
    <w:rsid w:val="009B4FD0"/>
    <w:rsid w:val="009B68F0"/>
    <w:rsid w:val="009B79D8"/>
    <w:rsid w:val="009C0227"/>
    <w:rsid w:val="009C163C"/>
    <w:rsid w:val="009C48F0"/>
    <w:rsid w:val="009C5B69"/>
    <w:rsid w:val="009C6470"/>
    <w:rsid w:val="009D00A5"/>
    <w:rsid w:val="009D1D21"/>
    <w:rsid w:val="009D3E65"/>
    <w:rsid w:val="009D4A20"/>
    <w:rsid w:val="009D517A"/>
    <w:rsid w:val="009D5EEC"/>
    <w:rsid w:val="009E24EF"/>
    <w:rsid w:val="009E2932"/>
    <w:rsid w:val="009E489A"/>
    <w:rsid w:val="009F0D98"/>
    <w:rsid w:val="009F1A5A"/>
    <w:rsid w:val="009F1EB7"/>
    <w:rsid w:val="009F7942"/>
    <w:rsid w:val="00A003C5"/>
    <w:rsid w:val="00A00568"/>
    <w:rsid w:val="00A03321"/>
    <w:rsid w:val="00A06736"/>
    <w:rsid w:val="00A103A7"/>
    <w:rsid w:val="00A104A4"/>
    <w:rsid w:val="00A12DE9"/>
    <w:rsid w:val="00A15ACE"/>
    <w:rsid w:val="00A16E6F"/>
    <w:rsid w:val="00A2057D"/>
    <w:rsid w:val="00A2183E"/>
    <w:rsid w:val="00A238CE"/>
    <w:rsid w:val="00A254D7"/>
    <w:rsid w:val="00A27F7E"/>
    <w:rsid w:val="00A30863"/>
    <w:rsid w:val="00A33FE1"/>
    <w:rsid w:val="00A3564A"/>
    <w:rsid w:val="00A356D9"/>
    <w:rsid w:val="00A41177"/>
    <w:rsid w:val="00A46CCF"/>
    <w:rsid w:val="00A5096F"/>
    <w:rsid w:val="00A51A08"/>
    <w:rsid w:val="00A55007"/>
    <w:rsid w:val="00A55111"/>
    <w:rsid w:val="00A60416"/>
    <w:rsid w:val="00A6269E"/>
    <w:rsid w:val="00A6610C"/>
    <w:rsid w:val="00A67914"/>
    <w:rsid w:val="00A711BB"/>
    <w:rsid w:val="00A71F63"/>
    <w:rsid w:val="00A72073"/>
    <w:rsid w:val="00A73C52"/>
    <w:rsid w:val="00A743C9"/>
    <w:rsid w:val="00A75E1E"/>
    <w:rsid w:val="00A84143"/>
    <w:rsid w:val="00A85652"/>
    <w:rsid w:val="00A86C7C"/>
    <w:rsid w:val="00A87102"/>
    <w:rsid w:val="00A8764D"/>
    <w:rsid w:val="00A908AE"/>
    <w:rsid w:val="00A931C5"/>
    <w:rsid w:val="00A97E0B"/>
    <w:rsid w:val="00AA11C7"/>
    <w:rsid w:val="00AA210A"/>
    <w:rsid w:val="00AA39A7"/>
    <w:rsid w:val="00AA5F45"/>
    <w:rsid w:val="00AA616C"/>
    <w:rsid w:val="00AB31B8"/>
    <w:rsid w:val="00AB34EC"/>
    <w:rsid w:val="00AB4144"/>
    <w:rsid w:val="00AC6134"/>
    <w:rsid w:val="00AC69E1"/>
    <w:rsid w:val="00AD37A6"/>
    <w:rsid w:val="00AD418F"/>
    <w:rsid w:val="00AD49A4"/>
    <w:rsid w:val="00AE064F"/>
    <w:rsid w:val="00AE0F69"/>
    <w:rsid w:val="00AE55D1"/>
    <w:rsid w:val="00AF0831"/>
    <w:rsid w:val="00AF3487"/>
    <w:rsid w:val="00AF3EC5"/>
    <w:rsid w:val="00AF726F"/>
    <w:rsid w:val="00B06971"/>
    <w:rsid w:val="00B0740C"/>
    <w:rsid w:val="00B11A97"/>
    <w:rsid w:val="00B14184"/>
    <w:rsid w:val="00B160CF"/>
    <w:rsid w:val="00B16EC9"/>
    <w:rsid w:val="00B21F96"/>
    <w:rsid w:val="00B22F90"/>
    <w:rsid w:val="00B25283"/>
    <w:rsid w:val="00B252D7"/>
    <w:rsid w:val="00B256E6"/>
    <w:rsid w:val="00B27F80"/>
    <w:rsid w:val="00B33FA1"/>
    <w:rsid w:val="00B348D6"/>
    <w:rsid w:val="00B34CBE"/>
    <w:rsid w:val="00B40842"/>
    <w:rsid w:val="00B46901"/>
    <w:rsid w:val="00B50101"/>
    <w:rsid w:val="00B51DCF"/>
    <w:rsid w:val="00B52617"/>
    <w:rsid w:val="00B5555D"/>
    <w:rsid w:val="00B5743C"/>
    <w:rsid w:val="00B61E51"/>
    <w:rsid w:val="00B621C6"/>
    <w:rsid w:val="00B63641"/>
    <w:rsid w:val="00B63CFA"/>
    <w:rsid w:val="00B65E38"/>
    <w:rsid w:val="00B73C66"/>
    <w:rsid w:val="00B7436D"/>
    <w:rsid w:val="00B81065"/>
    <w:rsid w:val="00B81EA7"/>
    <w:rsid w:val="00B81EDF"/>
    <w:rsid w:val="00B95CF8"/>
    <w:rsid w:val="00B95DF9"/>
    <w:rsid w:val="00B968AE"/>
    <w:rsid w:val="00BA0CFD"/>
    <w:rsid w:val="00BA0D94"/>
    <w:rsid w:val="00BA11B6"/>
    <w:rsid w:val="00BA1674"/>
    <w:rsid w:val="00BA1CE3"/>
    <w:rsid w:val="00BA3C5C"/>
    <w:rsid w:val="00BA46C4"/>
    <w:rsid w:val="00BA4CE8"/>
    <w:rsid w:val="00BB381F"/>
    <w:rsid w:val="00BC0AF0"/>
    <w:rsid w:val="00BC25F5"/>
    <w:rsid w:val="00BD1BFA"/>
    <w:rsid w:val="00BD5AA9"/>
    <w:rsid w:val="00BD6458"/>
    <w:rsid w:val="00BE1C7F"/>
    <w:rsid w:val="00BE2117"/>
    <w:rsid w:val="00BE34AF"/>
    <w:rsid w:val="00BE4C1A"/>
    <w:rsid w:val="00BE502D"/>
    <w:rsid w:val="00BF0196"/>
    <w:rsid w:val="00BF08D2"/>
    <w:rsid w:val="00BF1FC5"/>
    <w:rsid w:val="00BF47EE"/>
    <w:rsid w:val="00BF6799"/>
    <w:rsid w:val="00BF7725"/>
    <w:rsid w:val="00C00BE4"/>
    <w:rsid w:val="00C02BE6"/>
    <w:rsid w:val="00C04FA5"/>
    <w:rsid w:val="00C106EA"/>
    <w:rsid w:val="00C1138A"/>
    <w:rsid w:val="00C12CB5"/>
    <w:rsid w:val="00C170AF"/>
    <w:rsid w:val="00C26294"/>
    <w:rsid w:val="00C27988"/>
    <w:rsid w:val="00C31031"/>
    <w:rsid w:val="00C3186A"/>
    <w:rsid w:val="00C33E64"/>
    <w:rsid w:val="00C35EF8"/>
    <w:rsid w:val="00C41546"/>
    <w:rsid w:val="00C436F3"/>
    <w:rsid w:val="00C44018"/>
    <w:rsid w:val="00C47B0B"/>
    <w:rsid w:val="00C506F2"/>
    <w:rsid w:val="00C52C98"/>
    <w:rsid w:val="00C56461"/>
    <w:rsid w:val="00C57EF4"/>
    <w:rsid w:val="00C60171"/>
    <w:rsid w:val="00C61DDB"/>
    <w:rsid w:val="00C62DEA"/>
    <w:rsid w:val="00C717C7"/>
    <w:rsid w:val="00C72B59"/>
    <w:rsid w:val="00C76D89"/>
    <w:rsid w:val="00C77AAD"/>
    <w:rsid w:val="00C84478"/>
    <w:rsid w:val="00C863DC"/>
    <w:rsid w:val="00C86CF5"/>
    <w:rsid w:val="00C937A6"/>
    <w:rsid w:val="00C948EF"/>
    <w:rsid w:val="00C94A7B"/>
    <w:rsid w:val="00CA1FFA"/>
    <w:rsid w:val="00CA4014"/>
    <w:rsid w:val="00CA464C"/>
    <w:rsid w:val="00CA47CA"/>
    <w:rsid w:val="00CA4916"/>
    <w:rsid w:val="00CA494A"/>
    <w:rsid w:val="00CA4BCF"/>
    <w:rsid w:val="00CA69E3"/>
    <w:rsid w:val="00CB0F85"/>
    <w:rsid w:val="00CB74F3"/>
    <w:rsid w:val="00CC005F"/>
    <w:rsid w:val="00CC0AD6"/>
    <w:rsid w:val="00CC10C4"/>
    <w:rsid w:val="00CC20C5"/>
    <w:rsid w:val="00CC661A"/>
    <w:rsid w:val="00CC6AF2"/>
    <w:rsid w:val="00CC71C8"/>
    <w:rsid w:val="00CD014C"/>
    <w:rsid w:val="00CD0C60"/>
    <w:rsid w:val="00CD1863"/>
    <w:rsid w:val="00CD1921"/>
    <w:rsid w:val="00CD2E03"/>
    <w:rsid w:val="00CD45D0"/>
    <w:rsid w:val="00CD6A4E"/>
    <w:rsid w:val="00CD6E75"/>
    <w:rsid w:val="00CE07BD"/>
    <w:rsid w:val="00CE493F"/>
    <w:rsid w:val="00CE5CDE"/>
    <w:rsid w:val="00CE635B"/>
    <w:rsid w:val="00CE75EE"/>
    <w:rsid w:val="00CF0033"/>
    <w:rsid w:val="00CF003A"/>
    <w:rsid w:val="00CF1AF4"/>
    <w:rsid w:val="00CF50F7"/>
    <w:rsid w:val="00CF6AB0"/>
    <w:rsid w:val="00CF6E69"/>
    <w:rsid w:val="00D002B4"/>
    <w:rsid w:val="00D00818"/>
    <w:rsid w:val="00D0141B"/>
    <w:rsid w:val="00D049E2"/>
    <w:rsid w:val="00D05D23"/>
    <w:rsid w:val="00D075AB"/>
    <w:rsid w:val="00D1255E"/>
    <w:rsid w:val="00D22250"/>
    <w:rsid w:val="00D224CA"/>
    <w:rsid w:val="00D22D5A"/>
    <w:rsid w:val="00D26A60"/>
    <w:rsid w:val="00D2744B"/>
    <w:rsid w:val="00D30E0C"/>
    <w:rsid w:val="00D31786"/>
    <w:rsid w:val="00D31804"/>
    <w:rsid w:val="00D31D1E"/>
    <w:rsid w:val="00D3350C"/>
    <w:rsid w:val="00D3611D"/>
    <w:rsid w:val="00D37FB0"/>
    <w:rsid w:val="00D41102"/>
    <w:rsid w:val="00D443BC"/>
    <w:rsid w:val="00D470A8"/>
    <w:rsid w:val="00D542D3"/>
    <w:rsid w:val="00D548FD"/>
    <w:rsid w:val="00D604BA"/>
    <w:rsid w:val="00D61760"/>
    <w:rsid w:val="00D6592C"/>
    <w:rsid w:val="00D65F69"/>
    <w:rsid w:val="00D66A90"/>
    <w:rsid w:val="00D672C8"/>
    <w:rsid w:val="00D72188"/>
    <w:rsid w:val="00D72B59"/>
    <w:rsid w:val="00D7418B"/>
    <w:rsid w:val="00D74AF0"/>
    <w:rsid w:val="00D83B0D"/>
    <w:rsid w:val="00D84813"/>
    <w:rsid w:val="00D86DDA"/>
    <w:rsid w:val="00D90468"/>
    <w:rsid w:val="00D93658"/>
    <w:rsid w:val="00D94776"/>
    <w:rsid w:val="00D94E71"/>
    <w:rsid w:val="00D973D1"/>
    <w:rsid w:val="00D97BCA"/>
    <w:rsid w:val="00DA72AF"/>
    <w:rsid w:val="00DB0868"/>
    <w:rsid w:val="00DB0C5F"/>
    <w:rsid w:val="00DB22BD"/>
    <w:rsid w:val="00DB65A6"/>
    <w:rsid w:val="00DB71F2"/>
    <w:rsid w:val="00DB7BE5"/>
    <w:rsid w:val="00DC003E"/>
    <w:rsid w:val="00DC1265"/>
    <w:rsid w:val="00DC3B32"/>
    <w:rsid w:val="00DC4154"/>
    <w:rsid w:val="00DC51C1"/>
    <w:rsid w:val="00DC70E9"/>
    <w:rsid w:val="00DD20BF"/>
    <w:rsid w:val="00DD64A7"/>
    <w:rsid w:val="00DE2426"/>
    <w:rsid w:val="00DE28E0"/>
    <w:rsid w:val="00DE313D"/>
    <w:rsid w:val="00DE4EB7"/>
    <w:rsid w:val="00DE5B77"/>
    <w:rsid w:val="00DE6894"/>
    <w:rsid w:val="00DF170E"/>
    <w:rsid w:val="00DF2AB7"/>
    <w:rsid w:val="00DF350F"/>
    <w:rsid w:val="00DF45AC"/>
    <w:rsid w:val="00DF6C7E"/>
    <w:rsid w:val="00DF6CA0"/>
    <w:rsid w:val="00DF6FF9"/>
    <w:rsid w:val="00E02241"/>
    <w:rsid w:val="00E07CB2"/>
    <w:rsid w:val="00E10097"/>
    <w:rsid w:val="00E100E0"/>
    <w:rsid w:val="00E11203"/>
    <w:rsid w:val="00E1191B"/>
    <w:rsid w:val="00E12D82"/>
    <w:rsid w:val="00E1489C"/>
    <w:rsid w:val="00E154A1"/>
    <w:rsid w:val="00E1617D"/>
    <w:rsid w:val="00E201B4"/>
    <w:rsid w:val="00E21FA3"/>
    <w:rsid w:val="00E22527"/>
    <w:rsid w:val="00E27A99"/>
    <w:rsid w:val="00E301FD"/>
    <w:rsid w:val="00E317EF"/>
    <w:rsid w:val="00E31E6C"/>
    <w:rsid w:val="00E33E1A"/>
    <w:rsid w:val="00E34700"/>
    <w:rsid w:val="00E36B1B"/>
    <w:rsid w:val="00E403C3"/>
    <w:rsid w:val="00E426E8"/>
    <w:rsid w:val="00E4360A"/>
    <w:rsid w:val="00E44243"/>
    <w:rsid w:val="00E44B37"/>
    <w:rsid w:val="00E509C0"/>
    <w:rsid w:val="00E51171"/>
    <w:rsid w:val="00E51F17"/>
    <w:rsid w:val="00E53186"/>
    <w:rsid w:val="00E5391D"/>
    <w:rsid w:val="00E57E28"/>
    <w:rsid w:val="00E614D1"/>
    <w:rsid w:val="00E615AC"/>
    <w:rsid w:val="00E61A40"/>
    <w:rsid w:val="00E61F67"/>
    <w:rsid w:val="00E621C3"/>
    <w:rsid w:val="00E63517"/>
    <w:rsid w:val="00E71435"/>
    <w:rsid w:val="00E7192C"/>
    <w:rsid w:val="00E74ACF"/>
    <w:rsid w:val="00E7608F"/>
    <w:rsid w:val="00E8156A"/>
    <w:rsid w:val="00E819BC"/>
    <w:rsid w:val="00E85D83"/>
    <w:rsid w:val="00E86E6F"/>
    <w:rsid w:val="00E91584"/>
    <w:rsid w:val="00E924B2"/>
    <w:rsid w:val="00E93486"/>
    <w:rsid w:val="00E95ACA"/>
    <w:rsid w:val="00E969D6"/>
    <w:rsid w:val="00E97AB3"/>
    <w:rsid w:val="00EB3AFD"/>
    <w:rsid w:val="00EB7765"/>
    <w:rsid w:val="00EC2776"/>
    <w:rsid w:val="00EC38C9"/>
    <w:rsid w:val="00EC4F03"/>
    <w:rsid w:val="00EC55C0"/>
    <w:rsid w:val="00EC6FA7"/>
    <w:rsid w:val="00EC7AE7"/>
    <w:rsid w:val="00ED1127"/>
    <w:rsid w:val="00ED26E1"/>
    <w:rsid w:val="00ED4C04"/>
    <w:rsid w:val="00ED6301"/>
    <w:rsid w:val="00ED7B0B"/>
    <w:rsid w:val="00ED7C45"/>
    <w:rsid w:val="00EE0E48"/>
    <w:rsid w:val="00EE24C9"/>
    <w:rsid w:val="00EE3E9F"/>
    <w:rsid w:val="00EE6396"/>
    <w:rsid w:val="00EE72C7"/>
    <w:rsid w:val="00EF028C"/>
    <w:rsid w:val="00EF5105"/>
    <w:rsid w:val="00EF7465"/>
    <w:rsid w:val="00F016FE"/>
    <w:rsid w:val="00F031E0"/>
    <w:rsid w:val="00F04454"/>
    <w:rsid w:val="00F05714"/>
    <w:rsid w:val="00F063F5"/>
    <w:rsid w:val="00F0722F"/>
    <w:rsid w:val="00F11E6B"/>
    <w:rsid w:val="00F132E4"/>
    <w:rsid w:val="00F13AF3"/>
    <w:rsid w:val="00F17A38"/>
    <w:rsid w:val="00F21FFD"/>
    <w:rsid w:val="00F22340"/>
    <w:rsid w:val="00F25220"/>
    <w:rsid w:val="00F264B3"/>
    <w:rsid w:val="00F3248E"/>
    <w:rsid w:val="00F34816"/>
    <w:rsid w:val="00F37848"/>
    <w:rsid w:val="00F40E21"/>
    <w:rsid w:val="00F44016"/>
    <w:rsid w:val="00F44D40"/>
    <w:rsid w:val="00F470B5"/>
    <w:rsid w:val="00F5104E"/>
    <w:rsid w:val="00F52702"/>
    <w:rsid w:val="00F55730"/>
    <w:rsid w:val="00F610C9"/>
    <w:rsid w:val="00F65AC2"/>
    <w:rsid w:val="00F66FB0"/>
    <w:rsid w:val="00F72CF7"/>
    <w:rsid w:val="00F74173"/>
    <w:rsid w:val="00F77886"/>
    <w:rsid w:val="00F8304F"/>
    <w:rsid w:val="00F8327C"/>
    <w:rsid w:val="00F844F1"/>
    <w:rsid w:val="00F846AB"/>
    <w:rsid w:val="00F84AE1"/>
    <w:rsid w:val="00F8514B"/>
    <w:rsid w:val="00F85686"/>
    <w:rsid w:val="00F87C7E"/>
    <w:rsid w:val="00F87F16"/>
    <w:rsid w:val="00F90BF8"/>
    <w:rsid w:val="00F9784B"/>
    <w:rsid w:val="00FA240C"/>
    <w:rsid w:val="00FA2AAB"/>
    <w:rsid w:val="00FA46D3"/>
    <w:rsid w:val="00FA6062"/>
    <w:rsid w:val="00FA6769"/>
    <w:rsid w:val="00FA6C73"/>
    <w:rsid w:val="00FB0D3C"/>
    <w:rsid w:val="00FB3158"/>
    <w:rsid w:val="00FB3EB3"/>
    <w:rsid w:val="00FB4DE1"/>
    <w:rsid w:val="00FB5B6F"/>
    <w:rsid w:val="00FB672F"/>
    <w:rsid w:val="00FB6AA3"/>
    <w:rsid w:val="00FB6AB5"/>
    <w:rsid w:val="00FC1E62"/>
    <w:rsid w:val="00FC6E0D"/>
    <w:rsid w:val="00FD4869"/>
    <w:rsid w:val="00FD594E"/>
    <w:rsid w:val="00FE18F6"/>
    <w:rsid w:val="00FE2B83"/>
    <w:rsid w:val="00FE3A7A"/>
    <w:rsid w:val="00FE61DD"/>
    <w:rsid w:val="00FE6B67"/>
    <w:rsid w:val="00FE7403"/>
    <w:rsid w:val="00FF019D"/>
    <w:rsid w:val="00FF02B6"/>
    <w:rsid w:val="00FF28D9"/>
    <w:rsid w:val="00FF431F"/>
    <w:rsid w:val="00FF4E77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37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17337B"/>
    <w:rPr>
      <w:color w:val="0000FF"/>
      <w:u w:val="single"/>
    </w:rPr>
  </w:style>
  <w:style w:type="character" w:customStyle="1" w:styleId="c2">
    <w:name w:val="c2"/>
    <w:basedOn w:val="a0"/>
    <w:rsid w:val="00173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.narod.ru/2007.html" TargetMode="External"/><Relationship Id="rId13" Type="http://schemas.openxmlformats.org/officeDocument/2006/relationships/hyperlink" Target="http://www.ki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nparty.ru/fanclubs/ded-moroz/pictures/423965" TargetMode="External"/><Relationship Id="rId12" Type="http://schemas.openxmlformats.org/officeDocument/2006/relationships/hyperlink" Target="http://detskiy-mir.net/rating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detei.ru" TargetMode="External"/><Relationship Id="rId11" Type="http://schemas.openxmlformats.org/officeDocument/2006/relationships/hyperlink" Target="http://www.twirpx.com/" TargetMode="External"/><Relationship Id="rId5" Type="http://schemas.openxmlformats.org/officeDocument/2006/relationships/hyperlink" Target="http://www.mamuski.ru/" TargetMode="External"/><Relationship Id="rId15" Type="http://schemas.openxmlformats.org/officeDocument/2006/relationships/hyperlink" Target="http://lukoshko.net/" TargetMode="External"/><Relationship Id="rId10" Type="http://schemas.openxmlformats.org/officeDocument/2006/relationships/hyperlink" Target="http://www.hqfon.ru/pics/categories/prazd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.redtram.com/go/286515443/" TargetMode="External"/><Relationship Id="rId14" Type="http://schemas.openxmlformats.org/officeDocument/2006/relationships/hyperlink" Target="http://kidsboo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2846</Words>
  <Characters>16226</Characters>
  <Application>Microsoft Office Word</Application>
  <DocSecurity>0</DocSecurity>
  <Lines>135</Lines>
  <Paragraphs>38</Paragraphs>
  <ScaleCrop>false</ScaleCrop>
  <Company>Microsoft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2015-12-14T12:57:00Z</dcterms:created>
  <dcterms:modified xsi:type="dcterms:W3CDTF">2015-12-14T13:00:00Z</dcterms:modified>
</cp:coreProperties>
</file>